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9285" w14:textId="6B7AB811" w:rsidR="002F230D" w:rsidRPr="00594413" w:rsidRDefault="00362033" w:rsidP="006D6298">
      <w:pPr>
        <w:jc w:val="center"/>
        <w:rPr>
          <w:rFonts w:asciiTheme="minorHAnsi" w:hAnsiTheme="minorHAnsi" w:cstheme="minorHAnsi"/>
          <w:b/>
        </w:rPr>
      </w:pPr>
      <w:r>
        <w:rPr>
          <w:rFonts w:asciiTheme="minorHAnsi" w:hAnsiTheme="minorHAnsi" w:cstheme="minorHAnsi"/>
          <w:b/>
        </w:rPr>
        <w:t>TOWN OF PRINCETON</w:t>
      </w:r>
    </w:p>
    <w:p w14:paraId="78C645F3" w14:textId="7FB0A002" w:rsidR="006D6298" w:rsidRPr="00594413" w:rsidRDefault="002F230D" w:rsidP="006D6298">
      <w:pPr>
        <w:jc w:val="center"/>
        <w:rPr>
          <w:rFonts w:asciiTheme="minorHAnsi" w:hAnsiTheme="minorHAnsi" w:cstheme="minorHAnsi"/>
          <w:b/>
        </w:rPr>
      </w:pPr>
      <w:r>
        <w:rPr>
          <w:rFonts w:asciiTheme="minorHAnsi" w:hAnsiTheme="minorHAnsi" w:cstheme="minorHAnsi"/>
          <w:b/>
        </w:rPr>
        <w:t>ACCOUNTS PAYABLE/ADMINISTRATIVE ASSISTANT</w:t>
      </w:r>
    </w:p>
    <w:p w14:paraId="6976673F" w14:textId="77777777" w:rsidR="007D5C48" w:rsidRPr="00594413" w:rsidRDefault="007D5C48">
      <w:pPr>
        <w:jc w:val="both"/>
        <w:rPr>
          <w:rFonts w:asciiTheme="minorHAnsi" w:hAnsiTheme="minorHAnsi" w:cstheme="minorHAnsi"/>
        </w:rPr>
      </w:pPr>
    </w:p>
    <w:p w14:paraId="7E63D258" w14:textId="77777777" w:rsidR="006D6298" w:rsidRPr="00594413" w:rsidRDefault="006D6298" w:rsidP="006D6298">
      <w:pPr>
        <w:rPr>
          <w:rFonts w:asciiTheme="minorHAnsi" w:hAnsiTheme="minorHAnsi" w:cstheme="minorHAnsi"/>
        </w:rPr>
      </w:pPr>
    </w:p>
    <w:p w14:paraId="568980D7" w14:textId="77777777" w:rsidR="006D6298" w:rsidRPr="00594413" w:rsidRDefault="006D6298" w:rsidP="006D6298">
      <w:pPr>
        <w:rPr>
          <w:rFonts w:asciiTheme="minorHAnsi" w:hAnsiTheme="minorHAnsi" w:cstheme="minorHAnsi"/>
          <w:b/>
        </w:rPr>
      </w:pPr>
      <w:r w:rsidRPr="00594413">
        <w:rPr>
          <w:rFonts w:asciiTheme="minorHAnsi" w:hAnsiTheme="minorHAnsi" w:cstheme="minorHAnsi"/>
          <w:b/>
        </w:rPr>
        <w:t>DEFINITION</w:t>
      </w:r>
    </w:p>
    <w:p w14:paraId="1AAD66C4" w14:textId="4F9A277E" w:rsidR="00CE520D" w:rsidRPr="00CE520D" w:rsidRDefault="00062279" w:rsidP="00CE520D">
      <w:pPr>
        <w:rPr>
          <w:rFonts w:asciiTheme="minorHAnsi" w:hAnsiTheme="minorHAnsi" w:cstheme="minorHAnsi"/>
        </w:rPr>
      </w:pPr>
      <w:r>
        <w:rPr>
          <w:rFonts w:asciiTheme="minorHAnsi" w:hAnsiTheme="minorHAnsi" w:cstheme="minorHAnsi"/>
        </w:rPr>
        <w:t xml:space="preserve">Employee assists the Town </w:t>
      </w:r>
      <w:proofErr w:type="spellStart"/>
      <w:r>
        <w:rPr>
          <w:rFonts w:asciiTheme="minorHAnsi" w:hAnsiTheme="minorHAnsi" w:cstheme="minorHAnsi"/>
        </w:rPr>
        <w:t>Administator</w:t>
      </w:r>
      <w:proofErr w:type="spellEnd"/>
      <w:r>
        <w:rPr>
          <w:rFonts w:asciiTheme="minorHAnsi" w:hAnsiTheme="minorHAnsi" w:cstheme="minorHAnsi"/>
        </w:rPr>
        <w:t xml:space="preserve"> and either the Town Accountant or a contractual firm providing Town Accountant services in the processing of all departmental invoices and prepares warrants for review and approval </w:t>
      </w:r>
      <w:r w:rsidRPr="00C35D76">
        <w:rPr>
          <w:rFonts w:asciiTheme="minorHAnsi" w:hAnsiTheme="minorHAnsi" w:cstheme="minorHAnsi"/>
        </w:rPr>
        <w:t>by Select Board.   Also provides administrative support to several Boards and/or Commissions</w:t>
      </w:r>
      <w:r w:rsidR="00CE520D" w:rsidRPr="00C35D76">
        <w:rPr>
          <w:rFonts w:asciiTheme="minorHAnsi" w:hAnsiTheme="minorHAnsi" w:cstheme="minorHAnsi"/>
        </w:rPr>
        <w:t>.</w:t>
      </w:r>
    </w:p>
    <w:p w14:paraId="561AE0A8" w14:textId="77777777" w:rsidR="006D6298" w:rsidRPr="00594413" w:rsidRDefault="006D6298" w:rsidP="006D6298">
      <w:pPr>
        <w:rPr>
          <w:rFonts w:asciiTheme="minorHAnsi" w:hAnsiTheme="minorHAnsi" w:cstheme="minorHAnsi"/>
        </w:rPr>
      </w:pPr>
    </w:p>
    <w:p w14:paraId="60296033" w14:textId="77777777" w:rsidR="006D6298" w:rsidRPr="00594413" w:rsidRDefault="006D6298" w:rsidP="006D6298">
      <w:pPr>
        <w:rPr>
          <w:rFonts w:asciiTheme="minorHAnsi" w:hAnsiTheme="minorHAnsi" w:cstheme="minorHAnsi"/>
          <w:b/>
        </w:rPr>
      </w:pPr>
      <w:r w:rsidRPr="00594413">
        <w:rPr>
          <w:rFonts w:asciiTheme="minorHAnsi" w:hAnsiTheme="minorHAnsi" w:cstheme="minorHAnsi"/>
          <w:b/>
        </w:rPr>
        <w:t>ESSENTIAL FUNCTIONS</w:t>
      </w:r>
    </w:p>
    <w:p w14:paraId="2E5C7632" w14:textId="158C6B35" w:rsidR="006D6298" w:rsidRDefault="006D6298" w:rsidP="00F1227F">
      <w:pPr>
        <w:jc w:val="both"/>
        <w:rPr>
          <w:rFonts w:asciiTheme="minorHAnsi" w:hAnsiTheme="minorHAnsi" w:cstheme="minorHAnsi"/>
          <w:i/>
        </w:rPr>
      </w:pPr>
      <w:r w:rsidRPr="00594413">
        <w:rPr>
          <w:rFonts w:asciiTheme="minorHAnsi" w:hAnsiTheme="minorHAnsi" w:cstheme="minorHAnsi"/>
          <w:i/>
        </w:rPr>
        <w:t>The essential functions or duties listed below are intended only as illustrations of the various type of work that may be performed. The omission of specific statements of duties does not exclude them from the position if the work is similar, related, or a logical assignment to the position.</w:t>
      </w:r>
    </w:p>
    <w:p w14:paraId="46F99EA1" w14:textId="7147602D" w:rsidR="00062279" w:rsidRDefault="00062279" w:rsidP="00F1227F">
      <w:pPr>
        <w:jc w:val="both"/>
        <w:rPr>
          <w:rFonts w:asciiTheme="minorHAnsi" w:hAnsiTheme="minorHAnsi" w:cstheme="minorHAnsi"/>
          <w:i/>
        </w:rPr>
      </w:pPr>
    </w:p>
    <w:p w14:paraId="5A418872" w14:textId="0F439F1B" w:rsidR="00062279" w:rsidRPr="001E20CF" w:rsidRDefault="00062279" w:rsidP="00062279">
      <w:pPr>
        <w:pStyle w:val="ListParagraph"/>
        <w:numPr>
          <w:ilvl w:val="0"/>
          <w:numId w:val="11"/>
        </w:numPr>
        <w:rPr>
          <w:rFonts w:asciiTheme="minorHAnsi" w:hAnsiTheme="minorHAnsi" w:cstheme="minorHAnsi"/>
          <w:sz w:val="24"/>
          <w:szCs w:val="24"/>
        </w:rPr>
      </w:pPr>
      <w:r w:rsidRPr="001E20CF">
        <w:rPr>
          <w:rFonts w:asciiTheme="minorHAnsi" w:hAnsiTheme="minorHAnsi" w:cstheme="minorHAnsi"/>
          <w:sz w:val="24"/>
          <w:szCs w:val="24"/>
        </w:rPr>
        <w:t>Provides administrative and secretarial support for the Planning, Zoning, Conservation, BOS and DPW boards</w:t>
      </w:r>
    </w:p>
    <w:p w14:paraId="7F3B3215" w14:textId="03511BA8" w:rsidR="00106FD1" w:rsidRPr="00106FD1" w:rsidRDefault="001E20CF" w:rsidP="00106FD1">
      <w:pPr>
        <w:pStyle w:val="ListParagraph"/>
        <w:numPr>
          <w:ilvl w:val="0"/>
          <w:numId w:val="11"/>
        </w:numPr>
        <w:rPr>
          <w:rFonts w:asciiTheme="minorHAnsi" w:hAnsiTheme="minorHAnsi" w:cstheme="minorHAnsi"/>
          <w:sz w:val="24"/>
          <w:szCs w:val="24"/>
        </w:rPr>
      </w:pPr>
      <w:r w:rsidRPr="001E20CF">
        <w:rPr>
          <w:rFonts w:asciiTheme="minorHAnsi" w:hAnsiTheme="minorHAnsi" w:cstheme="minorHAnsi"/>
          <w:sz w:val="24"/>
          <w:szCs w:val="24"/>
        </w:rPr>
        <w:t>Reconciles</w:t>
      </w:r>
      <w:r w:rsidR="00DC1751" w:rsidRPr="001E20CF">
        <w:rPr>
          <w:rFonts w:asciiTheme="minorHAnsi" w:hAnsiTheme="minorHAnsi" w:cstheme="minorHAnsi"/>
          <w:sz w:val="24"/>
          <w:szCs w:val="24"/>
        </w:rPr>
        <w:t xml:space="preserve"> total invoices to be paid to each departmental transmittal form and prepare batches for data entry. Review invoices submitted by Town departments on a weekly basis for dates within current fiscal year</w:t>
      </w:r>
      <w:r>
        <w:rPr>
          <w:rFonts w:asciiTheme="minorHAnsi" w:hAnsiTheme="minorHAnsi" w:cstheme="minorHAnsi"/>
          <w:sz w:val="24"/>
          <w:szCs w:val="24"/>
        </w:rPr>
        <w:t>, checking that all information is accurate</w:t>
      </w:r>
      <w:r w:rsidR="00106FD1">
        <w:rPr>
          <w:rFonts w:asciiTheme="minorHAnsi" w:hAnsiTheme="minorHAnsi" w:cstheme="minorHAnsi"/>
          <w:sz w:val="24"/>
          <w:szCs w:val="24"/>
        </w:rPr>
        <w:t xml:space="preserve">; investigates any discrepancies until reconciliation is complete. </w:t>
      </w:r>
    </w:p>
    <w:p w14:paraId="4A604389" w14:textId="39E7B489" w:rsidR="00DC1751" w:rsidRPr="00DC1751" w:rsidRDefault="001E20CF" w:rsidP="00DC1751">
      <w:pPr>
        <w:widowControl/>
        <w:numPr>
          <w:ilvl w:val="0"/>
          <w:numId w:val="8"/>
        </w:numPr>
        <w:tabs>
          <w:tab w:val="clear" w:pos="4316"/>
        </w:tabs>
        <w:autoSpaceDE/>
        <w:autoSpaceDN/>
        <w:adjustRightInd/>
        <w:rPr>
          <w:rFonts w:asciiTheme="minorHAnsi" w:hAnsiTheme="minorHAnsi" w:cstheme="minorHAnsi"/>
        </w:rPr>
      </w:pPr>
      <w:r w:rsidRPr="001E20CF">
        <w:rPr>
          <w:rFonts w:asciiTheme="minorHAnsi" w:hAnsiTheme="minorHAnsi" w:cstheme="minorHAnsi"/>
        </w:rPr>
        <w:t>Processes</w:t>
      </w:r>
      <w:r w:rsidR="00DC1751" w:rsidRPr="001E20CF">
        <w:rPr>
          <w:rFonts w:asciiTheme="minorHAnsi" w:hAnsiTheme="minorHAnsi" w:cstheme="minorHAnsi"/>
        </w:rPr>
        <w:t xml:space="preserve"> all invoices to be paid on</w:t>
      </w:r>
      <w:r w:rsidR="00DC1751" w:rsidRPr="00DC1751">
        <w:rPr>
          <w:rFonts w:asciiTheme="minorHAnsi" w:hAnsiTheme="minorHAnsi" w:cstheme="minorHAnsi"/>
        </w:rPr>
        <w:t xml:space="preserve"> the bi-weekly warrant </w:t>
      </w:r>
      <w:r w:rsidR="00062279">
        <w:rPr>
          <w:rFonts w:asciiTheme="minorHAnsi" w:hAnsiTheme="minorHAnsi" w:cstheme="minorHAnsi"/>
        </w:rPr>
        <w:t xml:space="preserve">into software application used for the </w:t>
      </w:r>
      <w:r w:rsidR="00DC1751" w:rsidRPr="00DC1751">
        <w:rPr>
          <w:rFonts w:asciiTheme="minorHAnsi" w:hAnsiTheme="minorHAnsi" w:cstheme="minorHAnsi"/>
        </w:rPr>
        <w:t xml:space="preserve"> accounts payable system.</w:t>
      </w:r>
    </w:p>
    <w:p w14:paraId="6A0BBBD4" w14:textId="5B593BA9" w:rsidR="00DC1751" w:rsidRPr="00DC1751" w:rsidRDefault="00DC1751" w:rsidP="00DC1751">
      <w:pPr>
        <w:widowControl/>
        <w:numPr>
          <w:ilvl w:val="0"/>
          <w:numId w:val="8"/>
        </w:numPr>
        <w:tabs>
          <w:tab w:val="clear" w:pos="4316"/>
        </w:tabs>
        <w:autoSpaceDE/>
        <w:autoSpaceDN/>
        <w:adjustRightInd/>
        <w:rPr>
          <w:rFonts w:asciiTheme="minorHAnsi" w:hAnsiTheme="minorHAnsi" w:cstheme="minorHAnsi"/>
        </w:rPr>
      </w:pPr>
      <w:r w:rsidRPr="00DC1751">
        <w:rPr>
          <w:rFonts w:asciiTheme="minorHAnsi" w:hAnsiTheme="minorHAnsi" w:cstheme="minorHAnsi"/>
        </w:rPr>
        <w:t>Balance</w:t>
      </w:r>
      <w:r w:rsidR="001E20CF">
        <w:rPr>
          <w:rFonts w:asciiTheme="minorHAnsi" w:hAnsiTheme="minorHAnsi" w:cstheme="minorHAnsi"/>
        </w:rPr>
        <w:t>s</w:t>
      </w:r>
      <w:r w:rsidRPr="00DC1751">
        <w:rPr>
          <w:rFonts w:asciiTheme="minorHAnsi" w:hAnsiTheme="minorHAnsi" w:cstheme="minorHAnsi"/>
        </w:rPr>
        <w:t xml:space="preserve"> total warrant to total of batches entered.</w:t>
      </w:r>
    </w:p>
    <w:p w14:paraId="5F31A4C8" w14:textId="56F92F56" w:rsidR="00DC1751" w:rsidRDefault="00DC1751" w:rsidP="00DC1751">
      <w:pPr>
        <w:numPr>
          <w:ilvl w:val="0"/>
          <w:numId w:val="8"/>
        </w:numPr>
        <w:tabs>
          <w:tab w:val="clear" w:pos="4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Theme="minorHAnsi" w:hAnsiTheme="minorHAnsi" w:cstheme="minorHAnsi"/>
        </w:rPr>
      </w:pPr>
      <w:r w:rsidRPr="00DC1751">
        <w:rPr>
          <w:rFonts w:asciiTheme="minorHAnsi" w:hAnsiTheme="minorHAnsi" w:cstheme="minorHAnsi"/>
        </w:rPr>
        <w:t xml:space="preserve">Provides backup support to Accounting Department </w:t>
      </w:r>
      <w:r w:rsidR="001E20CF">
        <w:rPr>
          <w:rFonts w:asciiTheme="minorHAnsi" w:hAnsiTheme="minorHAnsi" w:cstheme="minorHAnsi"/>
        </w:rPr>
        <w:t xml:space="preserve">and contractual Accountant service </w:t>
      </w:r>
      <w:r w:rsidRPr="00DC1751">
        <w:rPr>
          <w:rFonts w:asciiTheme="minorHAnsi" w:hAnsiTheme="minorHAnsi" w:cstheme="minorHAnsi"/>
        </w:rPr>
        <w:t>as needed.</w:t>
      </w:r>
      <w:r w:rsidR="00106FD1">
        <w:rPr>
          <w:rFonts w:asciiTheme="minorHAnsi" w:hAnsiTheme="minorHAnsi" w:cstheme="minorHAnsi"/>
        </w:rPr>
        <w:t xml:space="preserve">  Scans all documents and sends to contractual service for review and verification by Accountant</w:t>
      </w:r>
    </w:p>
    <w:p w14:paraId="3099E7C3" w14:textId="32426731" w:rsidR="00106FD1" w:rsidRPr="00DC1751" w:rsidRDefault="00106FD1" w:rsidP="00DC1751">
      <w:pPr>
        <w:numPr>
          <w:ilvl w:val="0"/>
          <w:numId w:val="8"/>
        </w:numPr>
        <w:tabs>
          <w:tab w:val="clear" w:pos="4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rPr>
          <w:rFonts w:asciiTheme="minorHAnsi" w:hAnsiTheme="minorHAnsi" w:cstheme="minorHAnsi"/>
        </w:rPr>
      </w:pPr>
      <w:r>
        <w:rPr>
          <w:rFonts w:asciiTheme="minorHAnsi" w:hAnsiTheme="minorHAnsi" w:cstheme="minorHAnsi"/>
        </w:rPr>
        <w:t xml:space="preserve">Creates departmental </w:t>
      </w:r>
      <w:proofErr w:type="spellStart"/>
      <w:r>
        <w:rPr>
          <w:rFonts w:asciiTheme="minorHAnsi" w:hAnsiTheme="minorHAnsi" w:cstheme="minorHAnsi"/>
        </w:rPr>
        <w:t>tranmit</w:t>
      </w:r>
      <w:proofErr w:type="spellEnd"/>
      <w:r>
        <w:rPr>
          <w:rFonts w:asciiTheme="minorHAnsi" w:hAnsiTheme="minorHAnsi" w:cstheme="minorHAnsi"/>
        </w:rPr>
        <w:t xml:space="preserve"> forms for Town Hall departments and DPW</w:t>
      </w:r>
    </w:p>
    <w:p w14:paraId="0E8B74A9" w14:textId="77777777"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Provides customer service</w:t>
      </w:r>
    </w:p>
    <w:p w14:paraId="17072F5E" w14:textId="4FB713F5" w:rsid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Prepares agendas and packets for all meetings</w:t>
      </w:r>
    </w:p>
    <w:p w14:paraId="09B0F6ED" w14:textId="5DE5F074"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Takes and prepares minutes of meeting</w:t>
      </w:r>
      <w:r w:rsidR="001E20CF">
        <w:rPr>
          <w:rFonts w:asciiTheme="minorHAnsi" w:hAnsiTheme="minorHAnsi" w:cstheme="minorHAnsi"/>
          <w:sz w:val="24"/>
          <w:szCs w:val="24"/>
        </w:rPr>
        <w:t>s for Planning Board and Select Board</w:t>
      </w:r>
    </w:p>
    <w:p w14:paraId="64FDAA67" w14:textId="77777777"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Provides follow up for items decided at meetings</w:t>
      </w:r>
    </w:p>
    <w:p w14:paraId="727F161E" w14:textId="594669E1"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Respond</w:t>
      </w:r>
      <w:r w:rsidR="001E20CF">
        <w:rPr>
          <w:rFonts w:asciiTheme="minorHAnsi" w:hAnsiTheme="minorHAnsi" w:cstheme="minorHAnsi"/>
          <w:sz w:val="24"/>
          <w:szCs w:val="24"/>
        </w:rPr>
        <w:t>s</w:t>
      </w:r>
      <w:r w:rsidRPr="00DC1751">
        <w:rPr>
          <w:rFonts w:asciiTheme="minorHAnsi" w:hAnsiTheme="minorHAnsi" w:cstheme="minorHAnsi"/>
          <w:sz w:val="24"/>
          <w:szCs w:val="24"/>
        </w:rPr>
        <w:t xml:space="preserve"> to requests and inquiries from Board members</w:t>
      </w:r>
    </w:p>
    <w:p w14:paraId="108081E6" w14:textId="7D58D179"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Prepare</w:t>
      </w:r>
      <w:r w:rsidR="001E20CF">
        <w:rPr>
          <w:rFonts w:asciiTheme="minorHAnsi" w:hAnsiTheme="minorHAnsi" w:cstheme="minorHAnsi"/>
          <w:sz w:val="24"/>
          <w:szCs w:val="24"/>
        </w:rPr>
        <w:t>s</w:t>
      </w:r>
      <w:r w:rsidRPr="00DC1751">
        <w:rPr>
          <w:rFonts w:asciiTheme="minorHAnsi" w:hAnsiTheme="minorHAnsi" w:cstheme="minorHAnsi"/>
          <w:sz w:val="24"/>
          <w:szCs w:val="24"/>
        </w:rPr>
        <w:t xml:space="preserve"> Annual Report for information and graphic design</w:t>
      </w:r>
    </w:p>
    <w:p w14:paraId="2D0417EB" w14:textId="53690F02"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 xml:space="preserve">Coordinate </w:t>
      </w:r>
      <w:proofErr w:type="spellStart"/>
      <w:r w:rsidR="001E20CF">
        <w:rPr>
          <w:rFonts w:asciiTheme="minorHAnsi" w:hAnsiTheme="minorHAnsi" w:cstheme="minorHAnsi"/>
          <w:sz w:val="24"/>
          <w:szCs w:val="24"/>
        </w:rPr>
        <w:t>s</w:t>
      </w:r>
      <w:r w:rsidRPr="00DC1751">
        <w:rPr>
          <w:rFonts w:asciiTheme="minorHAnsi" w:hAnsiTheme="minorHAnsi" w:cstheme="minorHAnsi"/>
          <w:sz w:val="24"/>
          <w:szCs w:val="24"/>
        </w:rPr>
        <w:t>public</w:t>
      </w:r>
      <w:proofErr w:type="spellEnd"/>
      <w:r w:rsidRPr="00DC1751">
        <w:rPr>
          <w:rFonts w:asciiTheme="minorHAnsi" w:hAnsiTheme="minorHAnsi" w:cstheme="minorHAnsi"/>
          <w:sz w:val="24"/>
          <w:szCs w:val="24"/>
        </w:rPr>
        <w:t xml:space="preserve"> hearings from advertising to posting and follow up</w:t>
      </w:r>
    </w:p>
    <w:p w14:paraId="1116512A" w14:textId="77777777"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Provides office coverage and coordination such as phone calls and mail</w:t>
      </w:r>
    </w:p>
    <w:p w14:paraId="203473FA" w14:textId="77777777"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Maintains accurate files</w:t>
      </w:r>
    </w:p>
    <w:p w14:paraId="17520EBF" w14:textId="77777777"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Assist engineering firms and other individuals in getting on the agenda</w:t>
      </w:r>
    </w:p>
    <w:p w14:paraId="420C6F75" w14:textId="77777777"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 xml:space="preserve">Advertise all necessary items </w:t>
      </w:r>
    </w:p>
    <w:p w14:paraId="721CAC93" w14:textId="77777777" w:rsidR="00DC1751"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Collects money for filings and advertising fees, and turn over to Treasurer/Collector</w:t>
      </w:r>
    </w:p>
    <w:p w14:paraId="2FFA23EB" w14:textId="311D6D1D" w:rsidR="006D6298" w:rsidRPr="00DC1751" w:rsidRDefault="00DC1751" w:rsidP="00DC1751">
      <w:pPr>
        <w:pStyle w:val="ListParagraph"/>
        <w:numPr>
          <w:ilvl w:val="0"/>
          <w:numId w:val="8"/>
        </w:numPr>
        <w:pBdr>
          <w:top w:val="nil"/>
          <w:left w:val="nil"/>
          <w:bottom w:val="nil"/>
          <w:right w:val="nil"/>
          <w:between w:val="nil"/>
          <w:bar w:val="nil"/>
        </w:pBdr>
        <w:contextualSpacing w:val="0"/>
        <w:rPr>
          <w:rFonts w:asciiTheme="minorHAnsi" w:hAnsiTheme="minorHAnsi" w:cstheme="minorHAnsi"/>
          <w:sz w:val="24"/>
          <w:szCs w:val="24"/>
        </w:rPr>
      </w:pPr>
      <w:r w:rsidRPr="00DC1751">
        <w:rPr>
          <w:rFonts w:asciiTheme="minorHAnsi" w:hAnsiTheme="minorHAnsi" w:cstheme="minorHAnsi"/>
          <w:sz w:val="24"/>
          <w:szCs w:val="24"/>
        </w:rPr>
        <w:t>Prepare Orders of Conditions</w:t>
      </w:r>
    </w:p>
    <w:p w14:paraId="489ADED6" w14:textId="77777777" w:rsidR="000C468A" w:rsidRPr="00DC1751" w:rsidRDefault="000C468A" w:rsidP="000C468A">
      <w:pPr>
        <w:pStyle w:val="ListParagraph"/>
        <w:numPr>
          <w:ilvl w:val="0"/>
          <w:numId w:val="8"/>
        </w:numPr>
        <w:rPr>
          <w:rFonts w:asciiTheme="minorHAnsi" w:hAnsiTheme="minorHAnsi" w:cstheme="minorHAnsi"/>
          <w:sz w:val="24"/>
          <w:szCs w:val="24"/>
        </w:rPr>
      </w:pPr>
      <w:r w:rsidRPr="00DC1751">
        <w:rPr>
          <w:rFonts w:asciiTheme="minorHAnsi" w:hAnsiTheme="minorHAnsi" w:cstheme="minorHAnsi"/>
          <w:sz w:val="24"/>
          <w:szCs w:val="24"/>
        </w:rPr>
        <w:t>Performs other related job duties as required.</w:t>
      </w:r>
    </w:p>
    <w:p w14:paraId="68433A10" w14:textId="77777777" w:rsidR="00DC1751" w:rsidRDefault="00DC1751">
      <w:pPr>
        <w:rPr>
          <w:rFonts w:asciiTheme="minorHAnsi" w:hAnsiTheme="minorHAnsi" w:cstheme="minorHAnsi"/>
        </w:rPr>
      </w:pPr>
    </w:p>
    <w:p w14:paraId="010CADD3" w14:textId="77777777" w:rsidR="00362033" w:rsidRDefault="00362033">
      <w:pPr>
        <w:rPr>
          <w:rFonts w:asciiTheme="minorHAnsi" w:hAnsiTheme="minorHAnsi" w:cstheme="minorHAnsi"/>
          <w:b/>
          <w:bCs/>
        </w:rPr>
      </w:pPr>
    </w:p>
    <w:p w14:paraId="1221508C" w14:textId="5DF45278" w:rsidR="00A50B28" w:rsidRPr="00594413" w:rsidRDefault="00A403A1">
      <w:pPr>
        <w:rPr>
          <w:rFonts w:asciiTheme="minorHAnsi" w:hAnsiTheme="minorHAnsi" w:cstheme="minorHAnsi"/>
          <w:bCs/>
        </w:rPr>
      </w:pPr>
      <w:r w:rsidRPr="00594413">
        <w:rPr>
          <w:rFonts w:asciiTheme="minorHAnsi" w:hAnsiTheme="minorHAnsi" w:cstheme="minorHAnsi"/>
          <w:b/>
          <w:bCs/>
        </w:rPr>
        <w:t>SUPERVISION RECEIVED</w:t>
      </w:r>
    </w:p>
    <w:p w14:paraId="412C3B62" w14:textId="5A9B2BB8" w:rsidR="00E17E50" w:rsidRPr="00594413" w:rsidRDefault="00062279" w:rsidP="00E17E50">
      <w:pPr>
        <w:jc w:val="both"/>
        <w:rPr>
          <w:rFonts w:asciiTheme="minorHAnsi" w:hAnsiTheme="minorHAnsi" w:cstheme="minorHAnsi"/>
        </w:rPr>
      </w:pPr>
      <w:r w:rsidRPr="00CE520D">
        <w:rPr>
          <w:rFonts w:asciiTheme="minorHAnsi" w:hAnsiTheme="minorHAnsi" w:cstheme="minorHAnsi"/>
        </w:rPr>
        <w:t>Works under the general supervision of the Town Administrator</w:t>
      </w:r>
      <w:r>
        <w:rPr>
          <w:rFonts w:asciiTheme="minorHAnsi" w:hAnsiTheme="minorHAnsi" w:cstheme="minorHAnsi"/>
        </w:rPr>
        <w:t xml:space="preserve"> and also works under guidance of contractual firm providing Town Accountant services. </w:t>
      </w:r>
      <w:r w:rsidR="00E17E50" w:rsidRPr="00594413">
        <w:rPr>
          <w:rFonts w:asciiTheme="minorHAnsi" w:hAnsiTheme="minorHAnsi" w:cstheme="minorHAnsi"/>
        </w:rPr>
        <w:t>The employee is familiar with the work routine and uses initiative in carrying out recurring assignments independently</w:t>
      </w:r>
      <w:r w:rsidR="00077F8C" w:rsidRPr="00594413">
        <w:rPr>
          <w:rFonts w:asciiTheme="minorHAnsi" w:hAnsiTheme="minorHAnsi" w:cstheme="minorHAnsi"/>
        </w:rPr>
        <w:t>.</w:t>
      </w:r>
      <w:r w:rsidR="00E17E50" w:rsidRPr="00594413">
        <w:rPr>
          <w:rFonts w:asciiTheme="minorHAnsi" w:hAnsiTheme="minorHAnsi" w:cstheme="minorHAnsi"/>
        </w:rPr>
        <w:t xml:space="preserve">  The supervisor provides additional, specific instruction for new, difficult or unusual assignments, including suggested work methods.  The employee refers unusual situations to the supervisor for advice and further instructions</w:t>
      </w:r>
      <w:r w:rsidR="00832A53" w:rsidRPr="00594413">
        <w:rPr>
          <w:rFonts w:asciiTheme="minorHAnsi" w:hAnsiTheme="minorHAnsi" w:cstheme="minorHAnsi"/>
        </w:rPr>
        <w:t>.</w:t>
      </w:r>
      <w:r w:rsidR="00E17E50" w:rsidRPr="00594413">
        <w:rPr>
          <w:rFonts w:asciiTheme="minorHAnsi" w:hAnsiTheme="minorHAnsi" w:cstheme="minorHAnsi"/>
        </w:rPr>
        <w:t xml:space="preserve"> </w:t>
      </w:r>
    </w:p>
    <w:p w14:paraId="58EEE6E8" w14:textId="77777777" w:rsidR="00E17E50" w:rsidRPr="00594413" w:rsidRDefault="00E17E50" w:rsidP="00E17E50">
      <w:pPr>
        <w:widowControl/>
        <w:rPr>
          <w:rFonts w:asciiTheme="minorHAnsi" w:hAnsiTheme="minorHAnsi" w:cstheme="minorHAnsi"/>
          <w:iCs/>
        </w:rPr>
      </w:pPr>
    </w:p>
    <w:p w14:paraId="0C1303C7" w14:textId="4CD0E011" w:rsidR="00A50B28" w:rsidRPr="00594413" w:rsidRDefault="00A403A1">
      <w:pPr>
        <w:rPr>
          <w:rFonts w:asciiTheme="minorHAnsi" w:hAnsiTheme="minorHAnsi" w:cstheme="minorHAnsi"/>
          <w:bCs/>
        </w:rPr>
      </w:pPr>
      <w:r w:rsidRPr="00594413">
        <w:rPr>
          <w:rFonts w:asciiTheme="minorHAnsi" w:hAnsiTheme="minorHAnsi" w:cstheme="minorHAnsi"/>
          <w:b/>
          <w:bCs/>
        </w:rPr>
        <w:t>JUDGMENT</w:t>
      </w:r>
      <w:r w:rsidR="00B47C37" w:rsidRPr="00594413">
        <w:rPr>
          <w:rFonts w:asciiTheme="minorHAnsi" w:hAnsiTheme="minorHAnsi" w:cstheme="minorHAnsi"/>
          <w:b/>
          <w:bCs/>
        </w:rPr>
        <w:t xml:space="preserve"> AND COMPLEXITY</w:t>
      </w:r>
    </w:p>
    <w:p w14:paraId="5E15507C" w14:textId="4B78BFEF" w:rsidR="00C32BE0" w:rsidRPr="00594413" w:rsidRDefault="00C32BE0" w:rsidP="00C32BE0">
      <w:pPr>
        <w:jc w:val="both"/>
        <w:rPr>
          <w:rFonts w:asciiTheme="minorHAnsi" w:hAnsiTheme="minorHAnsi" w:cstheme="minorHAnsi"/>
        </w:rPr>
      </w:pPr>
      <w:bookmarkStart w:id="0" w:name="_Hlk116200648"/>
      <w:r w:rsidRPr="00594413">
        <w:rPr>
          <w:rFonts w:asciiTheme="minorHAnsi" w:hAnsiTheme="minorHAnsi" w:cstheme="minorHAnsi"/>
        </w:rPr>
        <w:t>The work requires examining, analyzing and evaluating facts and circumstances surrounding individual problems, situations or transactions, and determining actions to be taken within the limits of standard or accepted practices.  Guidelines include a large body of policies, practices</w:t>
      </w:r>
      <w:r w:rsidR="00202654" w:rsidRPr="00594413">
        <w:rPr>
          <w:rFonts w:asciiTheme="minorHAnsi" w:hAnsiTheme="minorHAnsi" w:cstheme="minorHAnsi"/>
        </w:rPr>
        <w:t>, regulations</w:t>
      </w:r>
      <w:r w:rsidRPr="00594413">
        <w:rPr>
          <w:rFonts w:asciiTheme="minorHAnsi" w:hAnsiTheme="minorHAnsi" w:cstheme="minorHAnsi"/>
        </w:rPr>
        <w:t xml:space="preserve"> and precedents which may be complex.  Judgment is used in analyzing specific situations to determine appropriate actions.  Requires understanding, interpreting and applying federal, state and local regulations.</w:t>
      </w:r>
    </w:p>
    <w:bookmarkEnd w:id="0"/>
    <w:p w14:paraId="0D662D78" w14:textId="23EB10FD" w:rsidR="00482222" w:rsidRPr="00594413" w:rsidRDefault="00482222">
      <w:pPr>
        <w:widowControl/>
        <w:tabs>
          <w:tab w:val="clear" w:pos="4316"/>
        </w:tabs>
        <w:autoSpaceDE/>
        <w:autoSpaceDN/>
        <w:adjustRightInd/>
        <w:rPr>
          <w:rFonts w:asciiTheme="minorHAnsi" w:hAnsiTheme="minorHAnsi" w:cstheme="minorHAnsi"/>
          <w:b/>
          <w:bCs/>
        </w:rPr>
      </w:pPr>
    </w:p>
    <w:p w14:paraId="60ECA8FF" w14:textId="77777777" w:rsidR="00A50B28" w:rsidRPr="00594413" w:rsidRDefault="00A403A1">
      <w:pPr>
        <w:rPr>
          <w:rFonts w:asciiTheme="minorHAnsi" w:hAnsiTheme="minorHAnsi" w:cstheme="minorHAnsi"/>
          <w:b/>
        </w:rPr>
      </w:pPr>
      <w:r w:rsidRPr="00594413">
        <w:rPr>
          <w:rFonts w:asciiTheme="minorHAnsi" w:hAnsiTheme="minorHAnsi" w:cstheme="minorHAnsi"/>
          <w:b/>
        </w:rPr>
        <w:t>NATURE AND PURPOSE OF CONTACTS</w:t>
      </w:r>
    </w:p>
    <w:p w14:paraId="32D37D93" w14:textId="70AC3AF9" w:rsidR="004D4FF3" w:rsidRPr="00594413" w:rsidRDefault="004D4FF3" w:rsidP="004D4FF3">
      <w:pPr>
        <w:jc w:val="both"/>
        <w:rPr>
          <w:rFonts w:asciiTheme="minorHAnsi" w:hAnsiTheme="minorHAnsi" w:cstheme="minorHAnsi"/>
          <w:strike/>
          <w:color w:val="FF0000"/>
        </w:rPr>
      </w:pPr>
      <w:bookmarkStart w:id="1" w:name="_Hlk116200313"/>
      <w:r w:rsidRPr="00594413">
        <w:rPr>
          <w:rFonts w:asciiTheme="minorHAnsi" w:hAnsiTheme="minorHAnsi" w:cstheme="minorHAnsi"/>
        </w:rPr>
        <w:t>Relationships are primarily with co-workers</w:t>
      </w:r>
      <w:r w:rsidR="00202654" w:rsidRPr="00594413">
        <w:rPr>
          <w:rFonts w:asciiTheme="minorHAnsi" w:hAnsiTheme="minorHAnsi" w:cstheme="minorHAnsi"/>
        </w:rPr>
        <w:t>, vendors</w:t>
      </w:r>
      <w:r w:rsidRPr="00594413">
        <w:rPr>
          <w:rFonts w:asciiTheme="minorHAnsi" w:hAnsiTheme="minorHAnsi" w:cstheme="minorHAnsi"/>
        </w:rPr>
        <w:t xml:space="preserve"> and the public involving frequent explanation, discussion or interpretation of practices, procedures, regulations or guidelines in order to render service, plan or coordinate work efforts, or resolve operating problems.  Other regular contacts are with service recipients and employees of outside organizations.  </w:t>
      </w:r>
    </w:p>
    <w:p w14:paraId="7685473E" w14:textId="1A5F4A9C" w:rsidR="004D4FF3" w:rsidRPr="00594413" w:rsidRDefault="00013B34" w:rsidP="004D4FF3">
      <w:pPr>
        <w:jc w:val="both"/>
        <w:rPr>
          <w:rFonts w:asciiTheme="minorHAnsi" w:hAnsiTheme="minorHAnsi" w:cstheme="minorHAnsi"/>
          <w:color w:val="000000"/>
          <w:shd w:val="clear" w:color="auto" w:fill="FFFFFF"/>
        </w:rPr>
      </w:pPr>
      <w:r w:rsidRPr="00594413">
        <w:rPr>
          <w:rFonts w:asciiTheme="minorHAnsi" w:hAnsiTheme="minorHAnsi" w:cstheme="minorHAnsi"/>
          <w:color w:val="000000"/>
          <w:shd w:val="clear" w:color="auto" w:fill="FFFFFF"/>
        </w:rPr>
        <w:t>More than ordinary courtesy, tact and diplomacy may be required to resolve complaints, interact with challenging personalities and/or effectively navigate difficult circumstances.</w:t>
      </w:r>
    </w:p>
    <w:bookmarkEnd w:id="1"/>
    <w:p w14:paraId="54BE08BB" w14:textId="77777777" w:rsidR="0047161A" w:rsidRPr="00594413" w:rsidRDefault="0047161A" w:rsidP="004D4FF3">
      <w:pPr>
        <w:jc w:val="both"/>
        <w:rPr>
          <w:rFonts w:asciiTheme="minorHAnsi" w:hAnsiTheme="minorHAnsi" w:cstheme="minorHAnsi"/>
        </w:rPr>
      </w:pPr>
    </w:p>
    <w:p w14:paraId="0A775F2B" w14:textId="1788F202" w:rsidR="00A50B28" w:rsidRPr="00594413" w:rsidRDefault="00A403A1" w:rsidP="00F626B0">
      <w:pPr>
        <w:rPr>
          <w:rFonts w:asciiTheme="minorHAnsi" w:hAnsiTheme="minorHAnsi" w:cstheme="minorHAnsi"/>
          <w:b/>
        </w:rPr>
      </w:pPr>
      <w:bookmarkStart w:id="2" w:name="_Hlk116200059"/>
      <w:r w:rsidRPr="00594413">
        <w:rPr>
          <w:rFonts w:asciiTheme="minorHAnsi" w:hAnsiTheme="minorHAnsi" w:cstheme="minorHAnsi"/>
          <w:b/>
        </w:rPr>
        <w:t>CONFIDENTIALITY</w:t>
      </w:r>
    </w:p>
    <w:p w14:paraId="208A9E5C" w14:textId="43D77B12" w:rsidR="007844B4" w:rsidRPr="00594413" w:rsidRDefault="00077F8C" w:rsidP="007040E1">
      <w:pPr>
        <w:jc w:val="both"/>
        <w:rPr>
          <w:rFonts w:asciiTheme="minorHAnsi" w:hAnsiTheme="minorHAnsi" w:cstheme="minorHAnsi"/>
          <w:b/>
          <w:u w:val="single"/>
        </w:rPr>
      </w:pPr>
      <w:bookmarkStart w:id="3" w:name="_Hlk116199890"/>
      <w:bookmarkEnd w:id="2"/>
      <w:r w:rsidRPr="00594413">
        <w:rPr>
          <w:rFonts w:asciiTheme="minorHAnsi" w:hAnsiTheme="minorHAnsi" w:cstheme="minorHAnsi"/>
        </w:rPr>
        <w:t>Employee</w:t>
      </w:r>
      <w:r w:rsidR="007844B4" w:rsidRPr="00594413">
        <w:rPr>
          <w:rFonts w:asciiTheme="minorHAnsi" w:hAnsiTheme="minorHAnsi" w:cstheme="minorHAnsi"/>
        </w:rPr>
        <w:t xml:space="preserve"> has regular access at the departmental level to a wide variety of confidential information, including personnel records,</w:t>
      </w:r>
      <w:r w:rsidR="00202654" w:rsidRPr="00594413">
        <w:rPr>
          <w:rFonts w:asciiTheme="minorHAnsi" w:hAnsiTheme="minorHAnsi" w:cstheme="minorHAnsi"/>
        </w:rPr>
        <w:t xml:space="preserve"> medical records,</w:t>
      </w:r>
      <w:r w:rsidR="007844B4" w:rsidRPr="00594413">
        <w:rPr>
          <w:rFonts w:asciiTheme="minorHAnsi" w:hAnsiTheme="minorHAnsi" w:cstheme="minorHAnsi"/>
        </w:rPr>
        <w:t xml:space="preserve"> lawsuits and client records. </w:t>
      </w:r>
      <w:r w:rsidR="007040E1" w:rsidRPr="00594413">
        <w:rPr>
          <w:rFonts w:asciiTheme="minorHAnsi" w:hAnsiTheme="minorHAnsi" w:cstheme="minorHAnsi"/>
        </w:rPr>
        <w:t xml:space="preserve"> </w:t>
      </w:r>
    </w:p>
    <w:bookmarkEnd w:id="3"/>
    <w:p w14:paraId="28B237B8" w14:textId="77777777" w:rsidR="006D1649" w:rsidRPr="00594413" w:rsidRDefault="006D1649" w:rsidP="00F626B0">
      <w:pPr>
        <w:rPr>
          <w:rFonts w:asciiTheme="minorHAnsi" w:hAnsiTheme="minorHAnsi" w:cstheme="minorHAnsi"/>
        </w:rPr>
      </w:pPr>
    </w:p>
    <w:p w14:paraId="301F2A86" w14:textId="77777777" w:rsidR="00A50B28" w:rsidRPr="00594413" w:rsidRDefault="00A403A1" w:rsidP="00F626B0">
      <w:pPr>
        <w:ind w:right="36"/>
        <w:rPr>
          <w:rFonts w:asciiTheme="minorHAnsi" w:hAnsiTheme="minorHAnsi" w:cstheme="minorHAnsi"/>
          <w:b/>
        </w:rPr>
      </w:pPr>
      <w:r w:rsidRPr="00594413">
        <w:rPr>
          <w:rFonts w:asciiTheme="minorHAnsi" w:hAnsiTheme="minorHAnsi" w:cstheme="minorHAnsi"/>
          <w:b/>
          <w:bCs/>
        </w:rPr>
        <w:t>EDUCATION AND EXPERIENCE</w:t>
      </w:r>
    </w:p>
    <w:p w14:paraId="1355C8C3" w14:textId="7C1A5A09" w:rsidR="00220F08" w:rsidRPr="00594413" w:rsidRDefault="00FD5406" w:rsidP="00F626B0">
      <w:pPr>
        <w:tabs>
          <w:tab w:val="left" w:pos="702"/>
        </w:tabs>
        <w:rPr>
          <w:rFonts w:asciiTheme="minorHAnsi" w:hAnsiTheme="minorHAnsi" w:cstheme="minorHAnsi"/>
        </w:rPr>
      </w:pPr>
      <w:r w:rsidRPr="00594413">
        <w:rPr>
          <w:rFonts w:asciiTheme="minorHAnsi" w:hAnsiTheme="minorHAnsi" w:cstheme="minorHAnsi"/>
        </w:rPr>
        <w:t>High School diploma or equivalent</w:t>
      </w:r>
      <w:r w:rsidR="00202654" w:rsidRPr="00594413">
        <w:rPr>
          <w:rFonts w:asciiTheme="minorHAnsi" w:hAnsiTheme="minorHAnsi" w:cstheme="minorHAnsi"/>
        </w:rPr>
        <w:t xml:space="preserve">, and </w:t>
      </w:r>
      <w:r>
        <w:rPr>
          <w:rFonts w:asciiTheme="minorHAnsi" w:hAnsiTheme="minorHAnsi" w:cstheme="minorHAnsi"/>
        </w:rPr>
        <w:t>1</w:t>
      </w:r>
      <w:r w:rsidR="009A303C" w:rsidRPr="00594413">
        <w:rPr>
          <w:rFonts w:asciiTheme="minorHAnsi" w:hAnsiTheme="minorHAnsi" w:cstheme="minorHAnsi"/>
        </w:rPr>
        <w:t xml:space="preserve"> </w:t>
      </w:r>
      <w:r w:rsidR="00202654" w:rsidRPr="00594413">
        <w:rPr>
          <w:rFonts w:asciiTheme="minorHAnsi" w:hAnsiTheme="minorHAnsi" w:cstheme="minorHAnsi"/>
        </w:rPr>
        <w:t xml:space="preserve">to </w:t>
      </w:r>
      <w:r>
        <w:rPr>
          <w:rFonts w:asciiTheme="minorHAnsi" w:hAnsiTheme="minorHAnsi" w:cstheme="minorHAnsi"/>
        </w:rPr>
        <w:t>3</w:t>
      </w:r>
      <w:r w:rsidR="00202654" w:rsidRPr="00594413">
        <w:rPr>
          <w:rFonts w:asciiTheme="minorHAnsi" w:hAnsiTheme="minorHAnsi" w:cstheme="minorHAnsi"/>
        </w:rPr>
        <w:t xml:space="preserve"> years of related experience; </w:t>
      </w:r>
      <w:r w:rsidR="009A303C" w:rsidRPr="00594413">
        <w:rPr>
          <w:rFonts w:asciiTheme="minorHAnsi" w:hAnsiTheme="minorHAnsi" w:cstheme="minorHAnsi"/>
        </w:rPr>
        <w:t>or any equivalent combination of education, training</w:t>
      </w:r>
      <w:r w:rsidR="00B47C37" w:rsidRPr="00594413">
        <w:rPr>
          <w:rFonts w:asciiTheme="minorHAnsi" w:hAnsiTheme="minorHAnsi" w:cstheme="minorHAnsi"/>
        </w:rPr>
        <w:t xml:space="preserve">, certification, </w:t>
      </w:r>
      <w:r w:rsidR="009A303C" w:rsidRPr="00594413">
        <w:rPr>
          <w:rFonts w:asciiTheme="minorHAnsi" w:hAnsiTheme="minorHAnsi" w:cstheme="minorHAnsi"/>
        </w:rPr>
        <w:t>and experience.</w:t>
      </w:r>
    </w:p>
    <w:p w14:paraId="05765A79" w14:textId="77777777" w:rsidR="00482222" w:rsidRPr="00594413" w:rsidRDefault="00482222" w:rsidP="00F626B0">
      <w:pPr>
        <w:tabs>
          <w:tab w:val="left" w:pos="702"/>
        </w:tabs>
        <w:rPr>
          <w:rFonts w:asciiTheme="minorHAnsi" w:hAnsiTheme="minorHAnsi" w:cstheme="minorHAnsi"/>
        </w:rPr>
      </w:pPr>
    </w:p>
    <w:p w14:paraId="509AA93B" w14:textId="0A89FD1B" w:rsidR="000C468A" w:rsidRPr="009A0769" w:rsidRDefault="00A403A1" w:rsidP="00661415">
      <w:pPr>
        <w:rPr>
          <w:rFonts w:asciiTheme="minorHAnsi" w:hAnsiTheme="minorHAnsi" w:cstheme="minorHAnsi"/>
          <w:b/>
        </w:rPr>
      </w:pPr>
      <w:r w:rsidRPr="00594413">
        <w:rPr>
          <w:rFonts w:asciiTheme="minorHAnsi" w:hAnsiTheme="minorHAnsi" w:cstheme="minorHAnsi"/>
          <w:b/>
        </w:rPr>
        <w:t>KNOWLEDGE</w:t>
      </w:r>
      <w:r w:rsidR="00C642CC" w:rsidRPr="00594413">
        <w:rPr>
          <w:rFonts w:asciiTheme="minorHAnsi" w:hAnsiTheme="minorHAnsi" w:cstheme="minorHAnsi"/>
          <w:b/>
        </w:rPr>
        <w:t>,</w:t>
      </w:r>
      <w:r w:rsidRPr="00594413">
        <w:rPr>
          <w:rFonts w:asciiTheme="minorHAnsi" w:hAnsiTheme="minorHAnsi" w:cstheme="minorHAnsi"/>
          <w:b/>
        </w:rPr>
        <w:t xml:space="preserve"> ABILITY</w:t>
      </w:r>
      <w:r w:rsidR="00C642CC" w:rsidRPr="00594413">
        <w:rPr>
          <w:rFonts w:asciiTheme="minorHAnsi" w:hAnsiTheme="minorHAnsi" w:cstheme="minorHAnsi"/>
          <w:b/>
        </w:rPr>
        <w:t>,</w:t>
      </w:r>
      <w:r w:rsidRPr="00594413">
        <w:rPr>
          <w:rFonts w:asciiTheme="minorHAnsi" w:hAnsiTheme="minorHAnsi" w:cstheme="minorHAnsi"/>
          <w:b/>
        </w:rPr>
        <w:t xml:space="preserve"> AND SKILL</w:t>
      </w:r>
      <w:r w:rsidR="0046484E" w:rsidRPr="00594413">
        <w:rPr>
          <w:rFonts w:asciiTheme="minorHAnsi" w:hAnsiTheme="minorHAnsi" w:cstheme="minorHAnsi"/>
          <w:b/>
        </w:rPr>
        <w:t>S</w:t>
      </w:r>
    </w:p>
    <w:p w14:paraId="37DA4DFD" w14:textId="439657B8" w:rsidR="000C468A" w:rsidRPr="00594413" w:rsidRDefault="000C468A" w:rsidP="000C468A">
      <w:pPr>
        <w:tabs>
          <w:tab w:val="left" w:pos="720"/>
        </w:tabs>
        <w:rPr>
          <w:rFonts w:asciiTheme="minorHAnsi" w:hAnsiTheme="minorHAnsi" w:cstheme="minorHAnsi"/>
          <w:u w:val="single"/>
        </w:rPr>
      </w:pPr>
      <w:r w:rsidRPr="00594413">
        <w:rPr>
          <w:rFonts w:asciiTheme="minorHAnsi" w:hAnsiTheme="minorHAnsi" w:cstheme="minorHAnsi"/>
          <w:u w:val="single"/>
        </w:rPr>
        <w:t xml:space="preserve">Knowledge:  </w:t>
      </w:r>
      <w:r w:rsidRPr="00594413">
        <w:rPr>
          <w:rFonts w:asciiTheme="minorHAnsi" w:hAnsiTheme="minorHAnsi" w:cstheme="minorHAnsi"/>
        </w:rPr>
        <w:t>Knowledge of relevant Massachusetts General Laws related to essential functions.</w:t>
      </w:r>
      <w:r w:rsidR="001E20CF">
        <w:rPr>
          <w:rFonts w:asciiTheme="minorHAnsi" w:hAnsiTheme="minorHAnsi" w:cstheme="minorHAnsi"/>
        </w:rPr>
        <w:t xml:space="preserve"> </w:t>
      </w:r>
      <w:r w:rsidR="001E20CF" w:rsidRPr="001E20CF">
        <w:rPr>
          <w:rFonts w:asciiTheme="minorHAnsi" w:hAnsiTheme="minorHAnsi" w:cstheme="minorHAnsi"/>
        </w:rPr>
        <w:t>Knowledge of basic accounting principles and prepare all departmental invoices for payment and maintain accurate vendor files. Knowledge of computerized accounting systems and word processing including spreadsheets, preferable Microsoft Excel</w:t>
      </w:r>
    </w:p>
    <w:p w14:paraId="4CEEB1F6" w14:textId="77777777" w:rsidR="000C468A" w:rsidRPr="00594413" w:rsidRDefault="000C468A" w:rsidP="000C468A">
      <w:pPr>
        <w:tabs>
          <w:tab w:val="left" w:pos="720"/>
        </w:tabs>
        <w:rPr>
          <w:rFonts w:asciiTheme="minorHAnsi" w:hAnsiTheme="minorHAnsi" w:cstheme="minorHAnsi"/>
          <w:u w:val="single"/>
        </w:rPr>
      </w:pPr>
    </w:p>
    <w:p w14:paraId="7C2DF60B" w14:textId="7578F9ED" w:rsidR="000C468A" w:rsidRPr="00594413" w:rsidRDefault="000C468A" w:rsidP="000C468A">
      <w:pPr>
        <w:tabs>
          <w:tab w:val="left" w:pos="720"/>
        </w:tabs>
        <w:rPr>
          <w:rFonts w:asciiTheme="minorHAnsi" w:hAnsiTheme="minorHAnsi" w:cstheme="minorHAnsi"/>
        </w:rPr>
      </w:pPr>
      <w:r w:rsidRPr="00594413">
        <w:rPr>
          <w:rFonts w:asciiTheme="minorHAnsi" w:hAnsiTheme="minorHAnsi" w:cstheme="minorHAnsi"/>
          <w:u w:val="single"/>
        </w:rPr>
        <w:t>Abilities:</w:t>
      </w:r>
      <w:r w:rsidRPr="00594413">
        <w:rPr>
          <w:rFonts w:asciiTheme="minorHAnsi" w:hAnsiTheme="minorHAnsi" w:cstheme="minorHAnsi"/>
        </w:rPr>
        <w:t xml:space="preserve">  Ability to multi-task and manage conflict.  </w:t>
      </w:r>
      <w:r w:rsidR="001E20CF" w:rsidRPr="001E20CF">
        <w:rPr>
          <w:rFonts w:asciiTheme="minorHAnsi" w:hAnsiTheme="minorHAnsi" w:cstheme="minorHAnsi"/>
        </w:rPr>
        <w:t>Ability to communicate effectively both verbally and in writing; ability to establish and maintain effective working relationships with co-workers, town departments and outside vendors</w:t>
      </w:r>
      <w:r w:rsidR="001E20CF">
        <w:rPr>
          <w:rFonts w:asciiTheme="minorHAnsi" w:hAnsiTheme="minorHAnsi" w:cstheme="minorHAnsi"/>
        </w:rPr>
        <w:t>.</w:t>
      </w:r>
      <w:r w:rsidRPr="00594413">
        <w:rPr>
          <w:rFonts w:asciiTheme="minorHAnsi" w:hAnsiTheme="minorHAnsi" w:cstheme="minorHAnsi"/>
        </w:rPr>
        <w:t xml:space="preserve">  Ability to maintain good public relations and to maintain effective collaborative working relationships with Town departments, department heads, fellow employees, officials and the general public and to respond in a courteous and </w:t>
      </w:r>
      <w:r w:rsidRPr="00594413">
        <w:rPr>
          <w:rFonts w:asciiTheme="minorHAnsi" w:hAnsiTheme="minorHAnsi" w:cstheme="minorHAnsi"/>
        </w:rPr>
        <w:lastRenderedPageBreak/>
        <w:t xml:space="preserve">professional manner.  Ability to meet deadlines. Ability to work independently. </w:t>
      </w:r>
    </w:p>
    <w:p w14:paraId="0A44EF5F" w14:textId="77777777" w:rsidR="000C468A" w:rsidRPr="00594413" w:rsidRDefault="000C468A" w:rsidP="000C468A">
      <w:pPr>
        <w:tabs>
          <w:tab w:val="left" w:pos="720"/>
        </w:tabs>
        <w:rPr>
          <w:rFonts w:asciiTheme="minorHAnsi" w:hAnsiTheme="minorHAnsi" w:cstheme="minorHAnsi"/>
          <w:u w:val="single"/>
        </w:rPr>
      </w:pPr>
    </w:p>
    <w:p w14:paraId="119FCE3B" w14:textId="04A4B6BA" w:rsidR="000C468A" w:rsidRPr="00594413" w:rsidRDefault="000C468A" w:rsidP="000C468A">
      <w:pPr>
        <w:tabs>
          <w:tab w:val="left" w:pos="720"/>
        </w:tabs>
        <w:rPr>
          <w:rFonts w:asciiTheme="minorHAnsi" w:hAnsiTheme="minorHAnsi" w:cstheme="minorHAnsi"/>
          <w:u w:val="single"/>
        </w:rPr>
      </w:pPr>
      <w:r w:rsidRPr="00594413">
        <w:rPr>
          <w:rFonts w:asciiTheme="minorHAnsi" w:hAnsiTheme="minorHAnsi" w:cstheme="minorHAnsi"/>
          <w:u w:val="single"/>
        </w:rPr>
        <w:t xml:space="preserve">Skills: </w:t>
      </w:r>
      <w:r w:rsidRPr="00594413">
        <w:rPr>
          <w:rFonts w:asciiTheme="minorHAnsi" w:hAnsiTheme="minorHAnsi" w:cstheme="minorHAnsi"/>
        </w:rPr>
        <w:t>Strong communication skills, problem solving skills and customer service skills.</w:t>
      </w:r>
    </w:p>
    <w:p w14:paraId="50F3F597" w14:textId="77777777" w:rsidR="00A84EA6" w:rsidRPr="00594413" w:rsidRDefault="00A84EA6" w:rsidP="00B92F27">
      <w:pPr>
        <w:jc w:val="both"/>
        <w:rPr>
          <w:rFonts w:asciiTheme="minorHAnsi" w:hAnsiTheme="minorHAnsi" w:cstheme="minorHAnsi"/>
        </w:rPr>
      </w:pPr>
    </w:p>
    <w:p w14:paraId="3A219386" w14:textId="77777777" w:rsidR="00A235F9" w:rsidRPr="00594413" w:rsidRDefault="00A403A1" w:rsidP="00F626B0">
      <w:pPr>
        <w:rPr>
          <w:rFonts w:asciiTheme="minorHAnsi" w:hAnsiTheme="minorHAnsi" w:cstheme="minorHAnsi"/>
          <w:b/>
          <w:bCs/>
        </w:rPr>
      </w:pPr>
      <w:r w:rsidRPr="00594413">
        <w:rPr>
          <w:rFonts w:asciiTheme="minorHAnsi" w:hAnsiTheme="minorHAnsi" w:cstheme="minorHAnsi"/>
          <w:b/>
          <w:bCs/>
        </w:rPr>
        <w:t>WORK ENVIRONMENT</w:t>
      </w:r>
    </w:p>
    <w:p w14:paraId="35254436" w14:textId="048CD6BA" w:rsidR="007844B4" w:rsidRPr="00594413" w:rsidRDefault="007844B4" w:rsidP="00B92F27">
      <w:pPr>
        <w:jc w:val="both"/>
        <w:rPr>
          <w:rFonts w:asciiTheme="minorHAnsi" w:hAnsiTheme="minorHAnsi" w:cstheme="minorHAnsi"/>
        </w:rPr>
      </w:pPr>
      <w:r w:rsidRPr="00594413">
        <w:rPr>
          <w:rFonts w:asciiTheme="minorHAnsi" w:hAnsiTheme="minorHAnsi" w:cstheme="minorHAnsi"/>
        </w:rPr>
        <w:t xml:space="preserve">The </w:t>
      </w:r>
      <w:r w:rsidR="009A303C" w:rsidRPr="00594413">
        <w:rPr>
          <w:rFonts w:asciiTheme="minorHAnsi" w:hAnsiTheme="minorHAnsi" w:cstheme="minorHAnsi"/>
        </w:rPr>
        <w:t xml:space="preserve">majority of </w:t>
      </w:r>
      <w:r w:rsidRPr="00594413">
        <w:rPr>
          <w:rFonts w:asciiTheme="minorHAnsi" w:hAnsiTheme="minorHAnsi" w:cstheme="minorHAnsi"/>
        </w:rPr>
        <w:t xml:space="preserve">work </w:t>
      </w:r>
      <w:r w:rsidR="009A303C" w:rsidRPr="00594413">
        <w:rPr>
          <w:rFonts w:asciiTheme="minorHAnsi" w:hAnsiTheme="minorHAnsi" w:cstheme="minorHAnsi"/>
        </w:rPr>
        <w:t>is performed in an office setting.</w:t>
      </w:r>
      <w:r w:rsidR="00F56563" w:rsidRPr="00594413">
        <w:rPr>
          <w:rFonts w:asciiTheme="minorHAnsi" w:hAnsiTheme="minorHAnsi" w:cstheme="minorHAnsi"/>
        </w:rPr>
        <w:t xml:space="preserve"> </w:t>
      </w:r>
    </w:p>
    <w:p w14:paraId="71B69EDC" w14:textId="77777777" w:rsidR="007844B4" w:rsidRPr="00594413" w:rsidRDefault="007844B4" w:rsidP="00B92F27">
      <w:pPr>
        <w:jc w:val="both"/>
        <w:rPr>
          <w:rFonts w:asciiTheme="minorHAnsi" w:hAnsiTheme="minorHAnsi" w:cstheme="minorHAnsi"/>
        </w:rPr>
      </w:pPr>
    </w:p>
    <w:p w14:paraId="793B0CC8" w14:textId="216AA594" w:rsidR="0046484E" w:rsidRPr="00594413" w:rsidRDefault="0046484E" w:rsidP="00B92F27">
      <w:pPr>
        <w:jc w:val="both"/>
        <w:rPr>
          <w:rFonts w:asciiTheme="minorHAnsi" w:hAnsiTheme="minorHAnsi" w:cstheme="minorHAnsi"/>
          <w:b/>
        </w:rPr>
      </w:pPr>
      <w:r w:rsidRPr="00594413">
        <w:rPr>
          <w:rFonts w:asciiTheme="minorHAnsi" w:hAnsiTheme="minorHAnsi" w:cstheme="minorHAnsi"/>
          <w:b/>
        </w:rPr>
        <w:t>PHYSICAL, MOTOR, AND VISUAL SKILLS</w:t>
      </w:r>
    </w:p>
    <w:p w14:paraId="3CADCCE8" w14:textId="77777777" w:rsidR="00482E9E" w:rsidRPr="00594413" w:rsidRDefault="00482E9E" w:rsidP="00482E9E">
      <w:pPr>
        <w:rPr>
          <w:rFonts w:asciiTheme="minorHAnsi" w:hAnsiTheme="minorHAnsi" w:cstheme="minorHAnsi"/>
          <w:i/>
          <w:iCs/>
        </w:rPr>
      </w:pPr>
      <w:bookmarkStart w:id="4" w:name="_Hlk126063417"/>
      <w:r w:rsidRPr="00594413">
        <w:rPr>
          <w:rFonts w:asciiTheme="minorHAnsi" w:hAnsiTheme="minorHAnsi" w:cstheme="minorHAnsi"/>
          <w:i/>
          <w:iCs/>
        </w:rPr>
        <w:t xml:space="preserve">The physical demands described here are representative of those that must be met by an employee to successfully perform the essential function of this job. Reasonable accommodations may be made to enable individuals with disabilities to perform the essential functions. </w:t>
      </w:r>
    </w:p>
    <w:bookmarkEnd w:id="4"/>
    <w:p w14:paraId="69664186" w14:textId="2AE4CB2A" w:rsidR="0046484E" w:rsidRPr="00594413" w:rsidRDefault="0046484E" w:rsidP="00B92F27">
      <w:pPr>
        <w:jc w:val="both"/>
        <w:rPr>
          <w:rFonts w:asciiTheme="minorHAnsi" w:hAnsiTheme="minorHAnsi" w:cstheme="minorHAnsi"/>
        </w:rPr>
      </w:pPr>
    </w:p>
    <w:p w14:paraId="12ECAF0A" w14:textId="77777777" w:rsidR="00C41923" w:rsidRPr="00594413" w:rsidRDefault="00C41923" w:rsidP="00F626B0">
      <w:pPr>
        <w:rPr>
          <w:rFonts w:asciiTheme="minorHAnsi" w:hAnsiTheme="minorHAnsi" w:cstheme="minorHAnsi"/>
          <w:b/>
        </w:rPr>
      </w:pPr>
      <w:r w:rsidRPr="00594413">
        <w:rPr>
          <w:rFonts w:asciiTheme="minorHAnsi" w:hAnsiTheme="minorHAnsi" w:cstheme="minorHAnsi"/>
          <w:b/>
        </w:rPr>
        <w:t>Physical Skills</w:t>
      </w:r>
    </w:p>
    <w:p w14:paraId="1D03C1B1" w14:textId="5AFDBCB2" w:rsidR="00592474" w:rsidRPr="00594413" w:rsidRDefault="00592474" w:rsidP="00B92F27">
      <w:pPr>
        <w:jc w:val="both"/>
        <w:rPr>
          <w:rFonts w:asciiTheme="minorHAnsi" w:hAnsiTheme="minorHAnsi" w:cstheme="minorHAnsi"/>
        </w:rPr>
      </w:pPr>
      <w:r w:rsidRPr="00594413">
        <w:rPr>
          <w:rFonts w:asciiTheme="minorHAnsi" w:hAnsiTheme="minorHAnsi" w:cstheme="minorHAnsi"/>
        </w:rPr>
        <w:t>Minimal physical demands are required to perform most of the work.  The work principally involves sitting, with intermittent periods of stooping, walking</w:t>
      </w:r>
      <w:r w:rsidR="00F97E23" w:rsidRPr="00594413">
        <w:rPr>
          <w:rFonts w:asciiTheme="minorHAnsi" w:hAnsiTheme="minorHAnsi" w:cstheme="minorHAnsi"/>
        </w:rPr>
        <w:t>,</w:t>
      </w:r>
      <w:r w:rsidRPr="00594413">
        <w:rPr>
          <w:rFonts w:asciiTheme="minorHAnsi" w:hAnsiTheme="minorHAnsi" w:cstheme="minorHAnsi"/>
        </w:rPr>
        <w:t xml:space="preserve"> and standing.  May be required to lift objects such as files, boxes of papers</w:t>
      </w:r>
      <w:r w:rsidR="00EF5725" w:rsidRPr="00594413">
        <w:rPr>
          <w:rFonts w:asciiTheme="minorHAnsi" w:hAnsiTheme="minorHAnsi" w:cstheme="minorHAnsi"/>
        </w:rPr>
        <w:t>,</w:t>
      </w:r>
      <w:r w:rsidRPr="00594413">
        <w:rPr>
          <w:rFonts w:asciiTheme="minorHAnsi" w:hAnsiTheme="minorHAnsi" w:cstheme="minorHAnsi"/>
        </w:rPr>
        <w:t xml:space="preserve"> office supplies,</w:t>
      </w:r>
      <w:r w:rsidR="00EF5725" w:rsidRPr="00594413">
        <w:rPr>
          <w:rFonts w:asciiTheme="minorHAnsi" w:hAnsiTheme="minorHAnsi" w:cstheme="minorHAnsi"/>
        </w:rPr>
        <w:t xml:space="preserve"> and office equipment</w:t>
      </w:r>
      <w:r w:rsidRPr="00594413">
        <w:rPr>
          <w:rFonts w:asciiTheme="minorHAnsi" w:hAnsiTheme="minorHAnsi" w:cstheme="minorHAnsi"/>
        </w:rPr>
        <w:t xml:space="preserve"> weighing up to 30 pounds.</w:t>
      </w:r>
      <w:r w:rsidR="00B23487" w:rsidRPr="00594413">
        <w:rPr>
          <w:rFonts w:asciiTheme="minorHAnsi" w:hAnsiTheme="minorHAnsi" w:cstheme="minorHAnsi"/>
        </w:rPr>
        <w:t xml:space="preserve"> </w:t>
      </w:r>
    </w:p>
    <w:p w14:paraId="342A597A" w14:textId="77777777" w:rsidR="00B92F27" w:rsidRPr="00594413" w:rsidRDefault="00B92F27" w:rsidP="00B92F27">
      <w:pPr>
        <w:jc w:val="both"/>
        <w:rPr>
          <w:rFonts w:asciiTheme="minorHAnsi" w:hAnsiTheme="minorHAnsi" w:cstheme="minorHAnsi"/>
        </w:rPr>
      </w:pPr>
    </w:p>
    <w:p w14:paraId="3F8CACC9" w14:textId="77777777" w:rsidR="0021352E" w:rsidRPr="00594413" w:rsidRDefault="00624E80" w:rsidP="00F626B0">
      <w:pPr>
        <w:tabs>
          <w:tab w:val="left" w:pos="702"/>
        </w:tabs>
        <w:rPr>
          <w:rFonts w:asciiTheme="minorHAnsi" w:hAnsiTheme="minorHAnsi" w:cstheme="minorHAnsi"/>
        </w:rPr>
      </w:pPr>
      <w:r w:rsidRPr="00594413">
        <w:rPr>
          <w:rFonts w:asciiTheme="minorHAnsi" w:hAnsiTheme="minorHAnsi" w:cstheme="minorHAnsi"/>
          <w:b/>
        </w:rPr>
        <w:t>Motor Skills</w:t>
      </w:r>
    </w:p>
    <w:p w14:paraId="12CD8173" w14:textId="339FEA7A" w:rsidR="00C41923" w:rsidRPr="00594413" w:rsidRDefault="00C41923" w:rsidP="00B23487">
      <w:pPr>
        <w:tabs>
          <w:tab w:val="left" w:pos="702"/>
        </w:tabs>
        <w:jc w:val="both"/>
        <w:rPr>
          <w:rFonts w:asciiTheme="minorHAnsi" w:hAnsiTheme="minorHAnsi" w:cstheme="minorHAnsi"/>
        </w:rPr>
      </w:pPr>
      <w:r w:rsidRPr="00594413">
        <w:rPr>
          <w:rFonts w:asciiTheme="minorHAnsi" w:hAnsiTheme="minorHAnsi" w:cstheme="minorHAnsi"/>
        </w:rPr>
        <w:t xml:space="preserve">Duties require motor skills for activities such as moving objects, </w:t>
      </w:r>
      <w:r w:rsidR="00C06638" w:rsidRPr="00594413">
        <w:rPr>
          <w:rFonts w:asciiTheme="minorHAnsi" w:hAnsiTheme="minorHAnsi" w:cstheme="minorHAnsi"/>
        </w:rPr>
        <w:t xml:space="preserve">using office equipment, including but not limited to telephones, personal computers, handheld technology, </w:t>
      </w:r>
      <w:r w:rsidRPr="00594413">
        <w:rPr>
          <w:rFonts w:asciiTheme="minorHAnsi" w:hAnsiTheme="minorHAnsi" w:cstheme="minorHAnsi"/>
        </w:rPr>
        <w:t>and other office equipment</w:t>
      </w:r>
      <w:r w:rsidR="00C06638" w:rsidRPr="00594413">
        <w:rPr>
          <w:rFonts w:asciiTheme="minorHAnsi" w:hAnsiTheme="minorHAnsi" w:cstheme="minorHAnsi"/>
        </w:rPr>
        <w:t>.</w:t>
      </w:r>
      <w:r w:rsidR="00B23487" w:rsidRPr="00594413">
        <w:rPr>
          <w:rFonts w:asciiTheme="minorHAnsi" w:hAnsiTheme="minorHAnsi" w:cstheme="minorHAnsi"/>
        </w:rPr>
        <w:t xml:space="preserve"> </w:t>
      </w:r>
    </w:p>
    <w:p w14:paraId="7637EADF" w14:textId="77777777" w:rsidR="009669D7" w:rsidRDefault="009669D7" w:rsidP="00F626B0">
      <w:pPr>
        <w:tabs>
          <w:tab w:val="left" w:pos="702"/>
        </w:tabs>
        <w:rPr>
          <w:rFonts w:asciiTheme="minorHAnsi" w:hAnsiTheme="minorHAnsi" w:cstheme="minorHAnsi"/>
          <w:iCs/>
        </w:rPr>
      </w:pPr>
    </w:p>
    <w:p w14:paraId="22C5373E" w14:textId="24D0B837" w:rsidR="00C41923" w:rsidRPr="00594413" w:rsidRDefault="00624E80" w:rsidP="00F626B0">
      <w:pPr>
        <w:tabs>
          <w:tab w:val="left" w:pos="702"/>
        </w:tabs>
        <w:rPr>
          <w:rFonts w:asciiTheme="minorHAnsi" w:hAnsiTheme="minorHAnsi" w:cstheme="minorHAnsi"/>
          <w:b/>
        </w:rPr>
      </w:pPr>
      <w:r w:rsidRPr="00594413">
        <w:rPr>
          <w:rFonts w:asciiTheme="minorHAnsi" w:hAnsiTheme="minorHAnsi" w:cstheme="minorHAnsi"/>
          <w:b/>
        </w:rPr>
        <w:t>Visual Skills</w:t>
      </w:r>
      <w:r w:rsidR="009A303C" w:rsidRPr="00594413">
        <w:rPr>
          <w:rFonts w:asciiTheme="minorHAnsi" w:hAnsiTheme="minorHAnsi" w:cstheme="minorHAnsi"/>
          <w:b/>
        </w:rPr>
        <w:t xml:space="preserve"> </w:t>
      </w:r>
    </w:p>
    <w:p w14:paraId="02E5060A" w14:textId="33577D9C" w:rsidR="00C41923" w:rsidRPr="00594413" w:rsidRDefault="00C41923" w:rsidP="00F626B0">
      <w:pPr>
        <w:tabs>
          <w:tab w:val="left" w:pos="702"/>
        </w:tabs>
        <w:rPr>
          <w:rFonts w:asciiTheme="minorHAnsi" w:hAnsiTheme="minorHAnsi" w:cstheme="minorHAnsi"/>
        </w:rPr>
      </w:pPr>
      <w:bookmarkStart w:id="5" w:name="_Hlk116200988"/>
      <w:r w:rsidRPr="00594413">
        <w:rPr>
          <w:rFonts w:asciiTheme="minorHAnsi" w:hAnsiTheme="minorHAnsi" w:cstheme="minorHAnsi"/>
        </w:rPr>
        <w:t>Visual demands require routinely reading documents for general understanding</w:t>
      </w:r>
      <w:r w:rsidR="00C06638" w:rsidRPr="00594413">
        <w:rPr>
          <w:rFonts w:asciiTheme="minorHAnsi" w:hAnsiTheme="minorHAnsi" w:cstheme="minorHAnsi"/>
        </w:rPr>
        <w:t xml:space="preserve"> and</w:t>
      </w:r>
      <w:r w:rsidRPr="00594413">
        <w:rPr>
          <w:rFonts w:asciiTheme="minorHAnsi" w:hAnsiTheme="minorHAnsi" w:cstheme="minorHAnsi"/>
        </w:rPr>
        <w:t xml:space="preserve"> analytical purposes</w:t>
      </w:r>
      <w:r w:rsidR="00F626B0" w:rsidRPr="00594413">
        <w:rPr>
          <w:rFonts w:asciiTheme="minorHAnsi" w:hAnsiTheme="minorHAnsi" w:cstheme="minorHAnsi"/>
        </w:rPr>
        <w:t>.</w:t>
      </w:r>
      <w:r w:rsidR="00B23487" w:rsidRPr="00594413">
        <w:rPr>
          <w:rFonts w:asciiTheme="minorHAnsi" w:hAnsiTheme="minorHAnsi" w:cstheme="minorHAnsi"/>
        </w:rPr>
        <w:t xml:space="preserve"> </w:t>
      </w:r>
      <w:r w:rsidR="000C468A" w:rsidRPr="00594413">
        <w:rPr>
          <w:rFonts w:asciiTheme="minorHAnsi" w:hAnsiTheme="minorHAnsi" w:cstheme="minorHAnsi"/>
        </w:rPr>
        <w:t xml:space="preserve"> Frequent computer use.</w:t>
      </w:r>
    </w:p>
    <w:bookmarkEnd w:id="5"/>
    <w:p w14:paraId="2725702C" w14:textId="77777777" w:rsidR="00B23487" w:rsidRPr="00594413" w:rsidRDefault="00B23487" w:rsidP="00F626B0">
      <w:pPr>
        <w:tabs>
          <w:tab w:val="left" w:pos="702"/>
        </w:tabs>
        <w:rPr>
          <w:rFonts w:asciiTheme="minorHAnsi" w:hAnsiTheme="minorHAnsi" w:cstheme="minorHAnsi"/>
        </w:rPr>
      </w:pPr>
    </w:p>
    <w:p w14:paraId="2F38830F" w14:textId="77777777" w:rsidR="00CE1CBB" w:rsidRPr="00594413" w:rsidRDefault="00CE1CBB" w:rsidP="00F626B0">
      <w:pPr>
        <w:tabs>
          <w:tab w:val="left" w:pos="702"/>
        </w:tabs>
        <w:rPr>
          <w:rFonts w:asciiTheme="minorHAnsi" w:hAnsiTheme="minorHAnsi" w:cstheme="minorHAnsi"/>
        </w:rPr>
      </w:pPr>
    </w:p>
    <w:sectPr w:rsidR="00CE1CBB" w:rsidRPr="00594413" w:rsidSect="00F626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FA24" w14:textId="77777777" w:rsidR="003A3AA3" w:rsidRDefault="003A3AA3">
      <w:r>
        <w:separator/>
      </w:r>
    </w:p>
    <w:p w14:paraId="12380B13" w14:textId="77777777" w:rsidR="003A3AA3" w:rsidRDefault="003A3AA3"/>
  </w:endnote>
  <w:endnote w:type="continuationSeparator" w:id="0">
    <w:p w14:paraId="253810EA" w14:textId="77777777" w:rsidR="003A3AA3" w:rsidRDefault="003A3AA3">
      <w:r>
        <w:continuationSeparator/>
      </w:r>
    </w:p>
    <w:p w14:paraId="72EDB85F" w14:textId="77777777" w:rsidR="003A3AA3" w:rsidRDefault="003A3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CF8D" w14:textId="77777777" w:rsidR="007D5C48" w:rsidRDefault="007D5C48">
    <w:pPr>
      <w:pStyle w:val="Footer"/>
      <w:jc w:val="right"/>
    </w:pPr>
    <w:r>
      <w:fldChar w:fldCharType="begin"/>
    </w:r>
    <w:r>
      <w:instrText xml:space="preserve"> PAGE   \* MERGEFORMAT </w:instrText>
    </w:r>
    <w:r>
      <w:fldChar w:fldCharType="separate"/>
    </w:r>
    <w:r w:rsidR="00C400CB">
      <w:rPr>
        <w:noProof/>
      </w:rPr>
      <w:t>6</w:t>
    </w:r>
    <w:r>
      <w:rPr>
        <w:noProof/>
      </w:rPr>
      <w:fldChar w:fldCharType="end"/>
    </w:r>
  </w:p>
  <w:p w14:paraId="69100DEA" w14:textId="77777777" w:rsidR="00F626B0" w:rsidRPr="000055AD" w:rsidRDefault="00F626B0" w:rsidP="00C00EB8">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1671" w14:textId="77777777" w:rsidR="003A3AA3" w:rsidRDefault="003A3AA3">
      <w:r>
        <w:separator/>
      </w:r>
    </w:p>
    <w:p w14:paraId="3E92C83D" w14:textId="77777777" w:rsidR="003A3AA3" w:rsidRDefault="003A3AA3"/>
  </w:footnote>
  <w:footnote w:type="continuationSeparator" w:id="0">
    <w:p w14:paraId="6CF87BEB" w14:textId="77777777" w:rsidR="003A3AA3" w:rsidRDefault="003A3AA3">
      <w:r>
        <w:continuationSeparator/>
      </w:r>
    </w:p>
    <w:p w14:paraId="13B6E1B5" w14:textId="77777777" w:rsidR="003A3AA3" w:rsidRDefault="003A3A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9738" w14:textId="77777777" w:rsidR="00F626B0" w:rsidRPr="000055AD" w:rsidRDefault="00F626B0" w:rsidP="002622FA">
    <w:pPr>
      <w:pStyle w:val="Header"/>
      <w:jc w:val="center"/>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61B2"/>
    <w:multiLevelType w:val="hybridMultilevel"/>
    <w:tmpl w:val="8FFC2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7F1C49"/>
    <w:multiLevelType w:val="hybridMultilevel"/>
    <w:tmpl w:val="8BA81D74"/>
    <w:lvl w:ilvl="0" w:tplc="081439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61DAB"/>
    <w:multiLevelType w:val="hybridMultilevel"/>
    <w:tmpl w:val="B8D69820"/>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40CF06FC"/>
    <w:multiLevelType w:val="hybridMultilevel"/>
    <w:tmpl w:val="342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A1118"/>
    <w:multiLevelType w:val="hybridMultilevel"/>
    <w:tmpl w:val="D960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33AC7"/>
    <w:multiLevelType w:val="hybridMultilevel"/>
    <w:tmpl w:val="9252CE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D62B23"/>
    <w:multiLevelType w:val="hybridMultilevel"/>
    <w:tmpl w:val="1FA215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CA127B"/>
    <w:multiLevelType w:val="hybridMultilevel"/>
    <w:tmpl w:val="41AC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4451E"/>
    <w:multiLevelType w:val="hybridMultilevel"/>
    <w:tmpl w:val="96E080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C97635"/>
    <w:multiLevelType w:val="hybridMultilevel"/>
    <w:tmpl w:val="66729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B125AA"/>
    <w:multiLevelType w:val="hybridMultilevel"/>
    <w:tmpl w:val="61C6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346709">
    <w:abstractNumId w:val="0"/>
  </w:num>
  <w:num w:numId="2" w16cid:durableId="1770661562">
    <w:abstractNumId w:val="2"/>
  </w:num>
  <w:num w:numId="3" w16cid:durableId="1235429081">
    <w:abstractNumId w:val="9"/>
  </w:num>
  <w:num w:numId="4" w16cid:durableId="209659685">
    <w:abstractNumId w:val="6"/>
  </w:num>
  <w:num w:numId="5" w16cid:durableId="99615754">
    <w:abstractNumId w:val="5"/>
  </w:num>
  <w:num w:numId="6" w16cid:durableId="37897125">
    <w:abstractNumId w:val="8"/>
  </w:num>
  <w:num w:numId="7" w16cid:durableId="788817861">
    <w:abstractNumId w:val="10"/>
  </w:num>
  <w:num w:numId="8" w16cid:durableId="142671914">
    <w:abstractNumId w:val="4"/>
  </w:num>
  <w:num w:numId="9" w16cid:durableId="162664620">
    <w:abstractNumId w:val="1"/>
  </w:num>
  <w:num w:numId="10" w16cid:durableId="1635600657">
    <w:abstractNumId w:val="3"/>
  </w:num>
  <w:num w:numId="11" w16cid:durableId="1020736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4FD"/>
    <w:rsid w:val="00003D3C"/>
    <w:rsid w:val="000055AD"/>
    <w:rsid w:val="00006AA6"/>
    <w:rsid w:val="00013B34"/>
    <w:rsid w:val="000140DA"/>
    <w:rsid w:val="00032B5D"/>
    <w:rsid w:val="00036009"/>
    <w:rsid w:val="00042413"/>
    <w:rsid w:val="000428EF"/>
    <w:rsid w:val="000445A0"/>
    <w:rsid w:val="00060245"/>
    <w:rsid w:val="00062279"/>
    <w:rsid w:val="000656F4"/>
    <w:rsid w:val="000667C5"/>
    <w:rsid w:val="00067F10"/>
    <w:rsid w:val="00077F8C"/>
    <w:rsid w:val="0009528E"/>
    <w:rsid w:val="000C45FD"/>
    <w:rsid w:val="000C468A"/>
    <w:rsid w:val="000D37C1"/>
    <w:rsid w:val="00106FD1"/>
    <w:rsid w:val="0013120B"/>
    <w:rsid w:val="00136E58"/>
    <w:rsid w:val="00155293"/>
    <w:rsid w:val="00155298"/>
    <w:rsid w:val="001A5A3F"/>
    <w:rsid w:val="001C2997"/>
    <w:rsid w:val="001D799D"/>
    <w:rsid w:val="001E20CF"/>
    <w:rsid w:val="00202654"/>
    <w:rsid w:val="0021352E"/>
    <w:rsid w:val="00216CA9"/>
    <w:rsid w:val="0021721D"/>
    <w:rsid w:val="00220F08"/>
    <w:rsid w:val="00250922"/>
    <w:rsid w:val="0025375B"/>
    <w:rsid w:val="002575F1"/>
    <w:rsid w:val="002622FA"/>
    <w:rsid w:val="00264C85"/>
    <w:rsid w:val="00270F00"/>
    <w:rsid w:val="00292B27"/>
    <w:rsid w:val="002973FE"/>
    <w:rsid w:val="002B1BD2"/>
    <w:rsid w:val="002F230D"/>
    <w:rsid w:val="00301CD7"/>
    <w:rsid w:val="003116E4"/>
    <w:rsid w:val="003221DC"/>
    <w:rsid w:val="00350143"/>
    <w:rsid w:val="00362033"/>
    <w:rsid w:val="00364D3C"/>
    <w:rsid w:val="00380FA8"/>
    <w:rsid w:val="00387203"/>
    <w:rsid w:val="003A2CC5"/>
    <w:rsid w:val="003A3AA3"/>
    <w:rsid w:val="003A7E88"/>
    <w:rsid w:val="003B0391"/>
    <w:rsid w:val="003B6342"/>
    <w:rsid w:val="004053F5"/>
    <w:rsid w:val="004340DA"/>
    <w:rsid w:val="00453E89"/>
    <w:rsid w:val="0046484E"/>
    <w:rsid w:val="0047161A"/>
    <w:rsid w:val="00473E78"/>
    <w:rsid w:val="00482222"/>
    <w:rsid w:val="00482E9E"/>
    <w:rsid w:val="004B3C62"/>
    <w:rsid w:val="004B6F5B"/>
    <w:rsid w:val="004C7A3F"/>
    <w:rsid w:val="004D4FF3"/>
    <w:rsid w:val="004E3A70"/>
    <w:rsid w:val="00515404"/>
    <w:rsid w:val="005203A7"/>
    <w:rsid w:val="00541436"/>
    <w:rsid w:val="00546E84"/>
    <w:rsid w:val="00581FD8"/>
    <w:rsid w:val="00592474"/>
    <w:rsid w:val="00594413"/>
    <w:rsid w:val="0059527F"/>
    <w:rsid w:val="005A1531"/>
    <w:rsid w:val="005A2AC3"/>
    <w:rsid w:val="005B6612"/>
    <w:rsid w:val="005B703C"/>
    <w:rsid w:val="005C729A"/>
    <w:rsid w:val="006208D5"/>
    <w:rsid w:val="00624E80"/>
    <w:rsid w:val="00627541"/>
    <w:rsid w:val="0063674D"/>
    <w:rsid w:val="0065197A"/>
    <w:rsid w:val="00661415"/>
    <w:rsid w:val="006A278F"/>
    <w:rsid w:val="006C3D6B"/>
    <w:rsid w:val="006D1649"/>
    <w:rsid w:val="006D6298"/>
    <w:rsid w:val="006E4DF8"/>
    <w:rsid w:val="006F4FB1"/>
    <w:rsid w:val="00700BCA"/>
    <w:rsid w:val="007040E1"/>
    <w:rsid w:val="00705767"/>
    <w:rsid w:val="007211C0"/>
    <w:rsid w:val="00752FA7"/>
    <w:rsid w:val="0077673F"/>
    <w:rsid w:val="00780238"/>
    <w:rsid w:val="007844B4"/>
    <w:rsid w:val="0079163F"/>
    <w:rsid w:val="007A30F2"/>
    <w:rsid w:val="007B0DC1"/>
    <w:rsid w:val="007B2272"/>
    <w:rsid w:val="007D5C48"/>
    <w:rsid w:val="007E2D76"/>
    <w:rsid w:val="007E7BBD"/>
    <w:rsid w:val="007F24BB"/>
    <w:rsid w:val="00832A53"/>
    <w:rsid w:val="00846C95"/>
    <w:rsid w:val="00863081"/>
    <w:rsid w:val="00865A6E"/>
    <w:rsid w:val="00874AC0"/>
    <w:rsid w:val="008779F6"/>
    <w:rsid w:val="00890DDB"/>
    <w:rsid w:val="008B7EE3"/>
    <w:rsid w:val="008E3D60"/>
    <w:rsid w:val="008F03C1"/>
    <w:rsid w:val="008F4ADB"/>
    <w:rsid w:val="00904D17"/>
    <w:rsid w:val="00905449"/>
    <w:rsid w:val="00917D21"/>
    <w:rsid w:val="009227E6"/>
    <w:rsid w:val="00934F2B"/>
    <w:rsid w:val="009353F5"/>
    <w:rsid w:val="009379BA"/>
    <w:rsid w:val="009669D7"/>
    <w:rsid w:val="00967571"/>
    <w:rsid w:val="009A0769"/>
    <w:rsid w:val="009A303C"/>
    <w:rsid w:val="009F44BF"/>
    <w:rsid w:val="00A04F72"/>
    <w:rsid w:val="00A10050"/>
    <w:rsid w:val="00A12242"/>
    <w:rsid w:val="00A2051F"/>
    <w:rsid w:val="00A235F9"/>
    <w:rsid w:val="00A351D3"/>
    <w:rsid w:val="00A403A1"/>
    <w:rsid w:val="00A45338"/>
    <w:rsid w:val="00A50B28"/>
    <w:rsid w:val="00A669A7"/>
    <w:rsid w:val="00A84EA6"/>
    <w:rsid w:val="00A930E9"/>
    <w:rsid w:val="00AA6D57"/>
    <w:rsid w:val="00AE0ACE"/>
    <w:rsid w:val="00AF204D"/>
    <w:rsid w:val="00B23487"/>
    <w:rsid w:val="00B26BEA"/>
    <w:rsid w:val="00B47C37"/>
    <w:rsid w:val="00B675EE"/>
    <w:rsid w:val="00B7035F"/>
    <w:rsid w:val="00B92F27"/>
    <w:rsid w:val="00BA64FD"/>
    <w:rsid w:val="00BE1490"/>
    <w:rsid w:val="00BE2473"/>
    <w:rsid w:val="00BE7EE1"/>
    <w:rsid w:val="00C00EB8"/>
    <w:rsid w:val="00C02503"/>
    <w:rsid w:val="00C06638"/>
    <w:rsid w:val="00C318A7"/>
    <w:rsid w:val="00C32BE0"/>
    <w:rsid w:val="00C35D76"/>
    <w:rsid w:val="00C400CB"/>
    <w:rsid w:val="00C40F4D"/>
    <w:rsid w:val="00C40F53"/>
    <w:rsid w:val="00C41923"/>
    <w:rsid w:val="00C45EF6"/>
    <w:rsid w:val="00C52A2E"/>
    <w:rsid w:val="00C54A0C"/>
    <w:rsid w:val="00C642CC"/>
    <w:rsid w:val="00C7192E"/>
    <w:rsid w:val="00CA653B"/>
    <w:rsid w:val="00CE1CBB"/>
    <w:rsid w:val="00CE520D"/>
    <w:rsid w:val="00CF0B44"/>
    <w:rsid w:val="00CF4BB5"/>
    <w:rsid w:val="00D014B0"/>
    <w:rsid w:val="00D85817"/>
    <w:rsid w:val="00D9107C"/>
    <w:rsid w:val="00DC1751"/>
    <w:rsid w:val="00E07A82"/>
    <w:rsid w:val="00E17E50"/>
    <w:rsid w:val="00E209D0"/>
    <w:rsid w:val="00E46744"/>
    <w:rsid w:val="00E51CA4"/>
    <w:rsid w:val="00E53E4B"/>
    <w:rsid w:val="00E8178B"/>
    <w:rsid w:val="00EB21DD"/>
    <w:rsid w:val="00ED09AE"/>
    <w:rsid w:val="00EE2431"/>
    <w:rsid w:val="00EF5725"/>
    <w:rsid w:val="00F073FA"/>
    <w:rsid w:val="00F1227F"/>
    <w:rsid w:val="00F4037D"/>
    <w:rsid w:val="00F56563"/>
    <w:rsid w:val="00F626B0"/>
    <w:rsid w:val="00F77E43"/>
    <w:rsid w:val="00F97E23"/>
    <w:rsid w:val="00FC3399"/>
    <w:rsid w:val="00FC751F"/>
    <w:rsid w:val="00FD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97077"/>
  <w15:docId w15:val="{EBDBBBF8-8D33-4211-8A6A-19D7B6B7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center" w:pos="4316"/>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style>
  <w:style w:type="paragraph" w:styleId="Header">
    <w:name w:val="header"/>
    <w:basedOn w:val="Normal"/>
    <w:semiHidden/>
    <w:pPr>
      <w:tabs>
        <w:tab w:val="clear" w:pos="4316"/>
        <w:tab w:val="center" w:pos="4320"/>
        <w:tab w:val="right" w:pos="8640"/>
      </w:tabs>
    </w:pPr>
  </w:style>
  <w:style w:type="paragraph" w:styleId="Footer">
    <w:name w:val="footer"/>
    <w:basedOn w:val="Normal"/>
    <w:link w:val="FooterChar"/>
    <w:uiPriority w:val="99"/>
    <w:pPr>
      <w:tabs>
        <w:tab w:val="clear" w:pos="4316"/>
        <w:tab w:val="center" w:pos="4320"/>
        <w:tab w:val="right" w:pos="8640"/>
      </w:tabs>
    </w:pPr>
  </w:style>
  <w:style w:type="character" w:customStyle="1" w:styleId="FooterChar">
    <w:name w:val="Footer Char"/>
    <w:link w:val="Footer"/>
    <w:uiPriority w:val="99"/>
    <w:rsid w:val="007844B4"/>
    <w:rPr>
      <w:sz w:val="24"/>
      <w:szCs w:val="24"/>
    </w:rPr>
  </w:style>
  <w:style w:type="character" w:styleId="PageNumber">
    <w:name w:val="page number"/>
    <w:basedOn w:val="DefaultParagraphFont"/>
    <w:rsid w:val="00C00EB8"/>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6D6298"/>
    <w:pPr>
      <w:widowControl/>
      <w:tabs>
        <w:tab w:val="clear" w:pos="4316"/>
      </w:tabs>
      <w:autoSpaceDE/>
      <w:autoSpaceDN/>
      <w:adjustRightInd/>
      <w:ind w:left="720"/>
      <w:contextualSpacing/>
    </w:pPr>
    <w:rPr>
      <w:rFonts w:ascii="Calibri" w:eastAsia="Calibri" w:hAnsi="Calibri"/>
      <w:sz w:val="22"/>
      <w:szCs w:val="22"/>
    </w:rPr>
  </w:style>
  <w:style w:type="paragraph" w:styleId="BodyText">
    <w:name w:val="Body Text"/>
    <w:basedOn w:val="Normal"/>
    <w:link w:val="BodyTextChar"/>
    <w:rsid w:val="007211C0"/>
    <w:pPr>
      <w:tabs>
        <w:tab w:val="clear" w:pos="4316"/>
      </w:tabs>
    </w:pPr>
  </w:style>
  <w:style w:type="character" w:customStyle="1" w:styleId="BodyTextChar">
    <w:name w:val="Body Text Char"/>
    <w:basedOn w:val="DefaultParagraphFont"/>
    <w:link w:val="BodyText"/>
    <w:rsid w:val="00721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2136">
      <w:bodyDiv w:val="1"/>
      <w:marLeft w:val="0"/>
      <w:marRight w:val="0"/>
      <w:marTop w:val="0"/>
      <w:marBottom w:val="0"/>
      <w:divBdr>
        <w:top w:val="none" w:sz="0" w:space="0" w:color="auto"/>
        <w:left w:val="none" w:sz="0" w:space="0" w:color="auto"/>
        <w:bottom w:val="none" w:sz="0" w:space="0" w:color="auto"/>
        <w:right w:val="none" w:sz="0" w:space="0" w:color="auto"/>
      </w:divBdr>
    </w:div>
    <w:div w:id="385030237">
      <w:bodyDiv w:val="1"/>
      <w:marLeft w:val="0"/>
      <w:marRight w:val="0"/>
      <w:marTop w:val="0"/>
      <w:marBottom w:val="0"/>
      <w:divBdr>
        <w:top w:val="none" w:sz="0" w:space="0" w:color="auto"/>
        <w:left w:val="none" w:sz="0" w:space="0" w:color="auto"/>
        <w:bottom w:val="none" w:sz="0" w:space="0" w:color="auto"/>
        <w:right w:val="none" w:sz="0" w:space="0" w:color="auto"/>
      </w:divBdr>
    </w:div>
    <w:div w:id="4059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Toshiba</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Mary Zona</dc:creator>
  <cp:lastModifiedBy>Sherry Patch</cp:lastModifiedBy>
  <cp:revision>2</cp:revision>
  <cp:lastPrinted>2014-09-16T02:05:00Z</cp:lastPrinted>
  <dcterms:created xsi:type="dcterms:W3CDTF">2023-06-21T18:46:00Z</dcterms:created>
  <dcterms:modified xsi:type="dcterms:W3CDTF">2023-06-21T18:46:00Z</dcterms:modified>
</cp:coreProperties>
</file>