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bookmarkStart w:id="0" w:name="_GoBack"/>
      <w:bookmarkEnd w:id="0"/>
      <w:r>
        <w:rPr>
          <w:rFonts w:ascii="Helvetica Neue" w:eastAsia="Helvetica Neue" w:hAnsi="Helvetica Neue" w:cs="Helvetica Neue"/>
          <w:b/>
          <w:color w:val="000000"/>
          <w:sz w:val="28"/>
          <w:szCs w:val="28"/>
        </w:rPr>
        <w:t xml:space="preserve">Town of Princeton </w:t>
      </w:r>
    </w:p>
    <w:p w14:paraId="00000002"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Environmental Action Committee (EAC) </w:t>
      </w:r>
    </w:p>
    <w:p w14:paraId="00000003"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Meeting Minutes</w:t>
      </w:r>
    </w:p>
    <w:p w14:paraId="00000004" w14:textId="77777777" w:rsidR="007175CB" w:rsidRDefault="007175CB">
      <w:pPr>
        <w:pBdr>
          <w:top w:val="nil"/>
          <w:left w:val="nil"/>
          <w:bottom w:val="nil"/>
          <w:right w:val="nil"/>
          <w:between w:val="nil"/>
        </w:pBdr>
        <w:jc w:val="center"/>
        <w:rPr>
          <w:rFonts w:ascii="Helvetica Neue" w:eastAsia="Helvetica Neue" w:hAnsi="Helvetica Neue" w:cs="Helvetica Neue"/>
          <w:b/>
          <w:color w:val="000000"/>
          <w:sz w:val="28"/>
          <w:szCs w:val="28"/>
        </w:rPr>
      </w:pPr>
    </w:p>
    <w:p w14:paraId="00000005" w14:textId="25F72CC0" w:rsidR="007175CB" w:rsidRDefault="00633C95">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sz w:val="28"/>
          <w:szCs w:val="28"/>
        </w:rPr>
        <w:t>January 17</w:t>
      </w:r>
      <w:r w:rsidR="00BC26A9">
        <w:rPr>
          <w:rFonts w:ascii="Helvetica Neue" w:eastAsia="Helvetica Neue" w:hAnsi="Helvetica Neue" w:cs="Helvetica Neue"/>
          <w:b/>
          <w:sz w:val="28"/>
          <w:szCs w:val="28"/>
        </w:rPr>
        <w:t>, 202</w:t>
      </w:r>
      <w:r>
        <w:rPr>
          <w:rFonts w:ascii="Helvetica Neue" w:eastAsia="Helvetica Neue" w:hAnsi="Helvetica Neue" w:cs="Helvetica Neue"/>
          <w:b/>
          <w:sz w:val="28"/>
          <w:szCs w:val="28"/>
        </w:rPr>
        <w:t>3</w:t>
      </w:r>
    </w:p>
    <w:p w14:paraId="00000006" w14:textId="77777777" w:rsidR="007175CB" w:rsidRDefault="007175CB">
      <w:pPr>
        <w:pBdr>
          <w:top w:val="nil"/>
          <w:left w:val="nil"/>
          <w:bottom w:val="nil"/>
          <w:right w:val="nil"/>
          <w:between w:val="nil"/>
        </w:pBdr>
        <w:rPr>
          <w:rFonts w:ascii="Times New Roman" w:eastAsia="Times New Roman" w:hAnsi="Times New Roman" w:cs="Times New Roman"/>
          <w:color w:val="000000"/>
        </w:rPr>
      </w:pPr>
    </w:p>
    <w:p w14:paraId="00000007" w14:textId="67356B81" w:rsidR="007175CB" w:rsidRDefault="00FF781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Meeting called to order</w:t>
      </w:r>
      <w:r>
        <w:rPr>
          <w:rFonts w:ascii="Times New Roman" w:eastAsia="Times New Roman" w:hAnsi="Times New Roman" w:cs="Times New Roman"/>
          <w:color w:val="000000"/>
        </w:rPr>
        <w:t xml:space="preserve"> at </w:t>
      </w:r>
      <w:r w:rsidR="00F8718C">
        <w:rPr>
          <w:rFonts w:ascii="Times New Roman" w:eastAsia="Times New Roman" w:hAnsi="Times New Roman" w:cs="Times New Roman"/>
          <w:color w:val="000000"/>
        </w:rPr>
        <w:t>7</w:t>
      </w:r>
      <w:r w:rsidR="00607E7F">
        <w:rPr>
          <w:rFonts w:ascii="Times New Roman" w:eastAsia="Times New Roman" w:hAnsi="Times New Roman" w:cs="Times New Roman"/>
          <w:color w:val="000000"/>
        </w:rPr>
        <w:t>:</w:t>
      </w:r>
      <w:r w:rsidR="007557AF">
        <w:rPr>
          <w:rFonts w:ascii="Times New Roman" w:eastAsia="Times New Roman" w:hAnsi="Times New Roman" w:cs="Times New Roman"/>
          <w:color w:val="000000"/>
        </w:rPr>
        <w:t>0</w:t>
      </w:r>
      <w:r w:rsidR="0089506C">
        <w:rPr>
          <w:rFonts w:ascii="Times New Roman" w:eastAsia="Times New Roman" w:hAnsi="Times New Roman" w:cs="Times New Roman"/>
          <w:color w:val="000000"/>
        </w:rPr>
        <w:t>4</w:t>
      </w:r>
      <w:r>
        <w:rPr>
          <w:rFonts w:ascii="Times New Roman" w:eastAsia="Times New Roman" w:hAnsi="Times New Roman" w:cs="Times New Roman"/>
        </w:rPr>
        <w:t xml:space="preserve"> </w:t>
      </w:r>
      <w:r>
        <w:rPr>
          <w:rFonts w:ascii="Times New Roman" w:eastAsia="Times New Roman" w:hAnsi="Times New Roman" w:cs="Times New Roman"/>
          <w:color w:val="000000"/>
        </w:rPr>
        <w:t>pm</w:t>
      </w:r>
    </w:p>
    <w:p w14:paraId="00000008" w14:textId="77777777" w:rsidR="007175CB" w:rsidRDefault="007175CB">
      <w:pPr>
        <w:pBdr>
          <w:top w:val="nil"/>
          <w:left w:val="nil"/>
          <w:bottom w:val="nil"/>
          <w:right w:val="nil"/>
          <w:between w:val="nil"/>
        </w:pBdr>
        <w:rPr>
          <w:rFonts w:ascii="Times New Roman" w:eastAsia="Times New Roman" w:hAnsi="Times New Roman" w:cs="Times New Roman"/>
          <w:color w:val="000000"/>
        </w:rPr>
      </w:pPr>
    </w:p>
    <w:p w14:paraId="00000009" w14:textId="12B78301" w:rsidR="007175CB" w:rsidRDefault="00FF7813" w:rsidP="000F60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Committee members present</w:t>
      </w:r>
      <w:r w:rsidR="00B564AD">
        <w:rPr>
          <w:rFonts w:ascii="Times New Roman" w:eastAsia="Times New Roman" w:hAnsi="Times New Roman" w:cs="Times New Roman"/>
          <w:i/>
          <w:color w:val="000000"/>
        </w:rPr>
        <w:t xml:space="preserve"> in person:</w:t>
      </w:r>
    </w:p>
    <w:p w14:paraId="0000000B" w14:textId="22FEB55B" w:rsidR="007175CB" w:rsidRDefault="0089506C" w:rsidP="000F60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Gott (PG), </w:t>
      </w:r>
      <w:r w:rsidR="00384CD7">
        <w:rPr>
          <w:rFonts w:ascii="Times New Roman" w:eastAsia="Times New Roman" w:hAnsi="Times New Roman" w:cs="Times New Roman"/>
          <w:color w:val="000000"/>
        </w:rPr>
        <w:t xml:space="preserve">Gerry Pellegrini (GP), </w:t>
      </w:r>
      <w:r w:rsidR="00B564AD">
        <w:rPr>
          <w:rFonts w:ascii="Times New Roman" w:eastAsia="Times New Roman" w:hAnsi="Times New Roman" w:cs="Times New Roman"/>
        </w:rPr>
        <w:t>Claire Golding (CG),</w:t>
      </w:r>
      <w:r w:rsidR="00B564AD" w:rsidRPr="00B564AD">
        <w:rPr>
          <w:rFonts w:ascii="Times New Roman" w:eastAsia="Times New Roman" w:hAnsi="Times New Roman" w:cs="Times New Roman"/>
          <w:color w:val="000000"/>
        </w:rPr>
        <w:t xml:space="preserve"> </w:t>
      </w:r>
      <w:r w:rsidR="00806BA6">
        <w:rPr>
          <w:rFonts w:ascii="Times New Roman" w:eastAsia="Times New Roman" w:hAnsi="Times New Roman" w:cs="Times New Roman"/>
          <w:color w:val="000000"/>
        </w:rPr>
        <w:t>Corey Burnham Howard (CBH)</w:t>
      </w:r>
      <w:r w:rsidR="00384CD7">
        <w:rPr>
          <w:rFonts w:ascii="Times New Roman" w:eastAsia="Times New Roman" w:hAnsi="Times New Roman" w:cs="Times New Roman"/>
          <w:color w:val="000000"/>
        </w:rPr>
        <w:t>,</w:t>
      </w:r>
      <w:r w:rsidR="00384CD7" w:rsidRPr="00384CD7">
        <w:rPr>
          <w:rFonts w:ascii="Times New Roman" w:eastAsia="Times New Roman" w:hAnsi="Times New Roman" w:cs="Times New Roman"/>
          <w:color w:val="000000"/>
        </w:rPr>
        <w:t xml:space="preserve"> </w:t>
      </w:r>
      <w:r w:rsidR="00384CD7">
        <w:rPr>
          <w:rFonts w:ascii="Times New Roman" w:eastAsia="Times New Roman" w:hAnsi="Times New Roman" w:cs="Times New Roman"/>
          <w:color w:val="000000"/>
        </w:rPr>
        <w:t xml:space="preserve">Forrest </w:t>
      </w:r>
      <w:proofErr w:type="spellStart"/>
      <w:r w:rsidR="00384CD7">
        <w:rPr>
          <w:rFonts w:ascii="Times New Roman" w:eastAsia="Times New Roman" w:hAnsi="Times New Roman" w:cs="Times New Roman"/>
          <w:color w:val="000000"/>
        </w:rPr>
        <w:t>Iwanik</w:t>
      </w:r>
      <w:proofErr w:type="spellEnd"/>
      <w:r w:rsidR="00384CD7">
        <w:rPr>
          <w:rFonts w:ascii="Times New Roman" w:eastAsia="Times New Roman" w:hAnsi="Times New Roman" w:cs="Times New Roman"/>
          <w:color w:val="000000"/>
        </w:rPr>
        <w:t xml:space="preserve"> (FI)</w:t>
      </w:r>
    </w:p>
    <w:p w14:paraId="0000000E" w14:textId="77777777" w:rsidR="007175CB" w:rsidRDefault="007175CB" w:rsidP="000F6078">
      <w:pPr>
        <w:pBdr>
          <w:top w:val="nil"/>
          <w:left w:val="nil"/>
          <w:bottom w:val="nil"/>
          <w:right w:val="nil"/>
          <w:between w:val="nil"/>
        </w:pBdr>
        <w:rPr>
          <w:rFonts w:ascii="Times New Roman" w:eastAsia="Times New Roman" w:hAnsi="Times New Roman" w:cs="Times New Roman"/>
          <w:color w:val="000000"/>
        </w:rPr>
      </w:pPr>
    </w:p>
    <w:p w14:paraId="13E59C09" w14:textId="7F5D7052" w:rsidR="00174329" w:rsidRDefault="00174329" w:rsidP="00576F9A">
      <w:pPr>
        <w:pBdr>
          <w:top w:val="nil"/>
          <w:left w:val="nil"/>
          <w:bottom w:val="nil"/>
          <w:right w:val="nil"/>
          <w:between w:val="nil"/>
        </w:pBdr>
        <w:rPr>
          <w:rFonts w:ascii="Times New Roman" w:eastAsia="Times New Roman" w:hAnsi="Times New Roman" w:cs="Times New Roman"/>
          <w:color w:val="000000"/>
        </w:rPr>
      </w:pPr>
      <w:r w:rsidRPr="00174329">
        <w:rPr>
          <w:rFonts w:ascii="Times New Roman" w:eastAsia="Times New Roman" w:hAnsi="Times New Roman" w:cs="Times New Roman"/>
          <w:i/>
          <w:iCs/>
          <w:color w:val="000000"/>
        </w:rPr>
        <w:t xml:space="preserve">Committee members </w:t>
      </w:r>
      <w:r w:rsidR="00704C1F">
        <w:rPr>
          <w:rFonts w:ascii="Times New Roman" w:eastAsia="Times New Roman" w:hAnsi="Times New Roman" w:cs="Times New Roman"/>
          <w:i/>
          <w:iCs/>
          <w:color w:val="000000"/>
        </w:rPr>
        <w:t>present remote</w:t>
      </w:r>
      <w:r>
        <w:rPr>
          <w:rFonts w:ascii="Times New Roman" w:eastAsia="Times New Roman" w:hAnsi="Times New Roman" w:cs="Times New Roman"/>
          <w:color w:val="000000"/>
        </w:rPr>
        <w:t xml:space="preserve">: </w:t>
      </w:r>
      <w:r w:rsidR="00384CD7">
        <w:rPr>
          <w:rFonts w:ascii="Times New Roman" w:eastAsia="Times New Roman" w:hAnsi="Times New Roman" w:cs="Times New Roman"/>
          <w:color w:val="000000"/>
        </w:rPr>
        <w:t>Matt Charpentier (MC)</w:t>
      </w:r>
    </w:p>
    <w:p w14:paraId="053D791C" w14:textId="0412002D" w:rsidR="00156B71" w:rsidRDefault="00156B71" w:rsidP="00576F9A">
      <w:pPr>
        <w:pBdr>
          <w:top w:val="nil"/>
          <w:left w:val="nil"/>
          <w:bottom w:val="nil"/>
          <w:right w:val="nil"/>
          <w:between w:val="nil"/>
        </w:pBdr>
        <w:rPr>
          <w:rFonts w:ascii="Times New Roman" w:eastAsia="Times New Roman" w:hAnsi="Times New Roman" w:cs="Times New Roman"/>
          <w:color w:val="000000"/>
        </w:rPr>
      </w:pPr>
      <w:r w:rsidRPr="003C34C1">
        <w:rPr>
          <w:rFonts w:ascii="Times New Roman" w:eastAsia="Times New Roman" w:hAnsi="Times New Roman" w:cs="Times New Roman"/>
          <w:i/>
          <w:iCs/>
          <w:color w:val="000000"/>
        </w:rPr>
        <w:t>Committee members not present</w:t>
      </w:r>
      <w:r>
        <w:rPr>
          <w:rFonts w:ascii="Times New Roman" w:eastAsia="Times New Roman" w:hAnsi="Times New Roman" w:cs="Times New Roman"/>
          <w:color w:val="000000"/>
        </w:rPr>
        <w:t>:</w:t>
      </w:r>
      <w:r w:rsidR="00734AA8">
        <w:rPr>
          <w:rFonts w:ascii="Times New Roman" w:eastAsia="Times New Roman" w:hAnsi="Times New Roman" w:cs="Times New Roman"/>
          <w:color w:val="000000"/>
        </w:rPr>
        <w:t xml:space="preserve"> </w:t>
      </w:r>
      <w:r w:rsidR="00384CD7">
        <w:rPr>
          <w:rFonts w:ascii="Times New Roman" w:eastAsia="Times New Roman" w:hAnsi="Times New Roman" w:cs="Times New Roman"/>
          <w:color w:val="000000"/>
        </w:rPr>
        <w:t>None</w:t>
      </w:r>
    </w:p>
    <w:p w14:paraId="0000000F" w14:textId="12B65197" w:rsidR="007175CB" w:rsidRDefault="00FF7813" w:rsidP="00576F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Student Committee members present:</w:t>
      </w:r>
      <w:r>
        <w:rPr>
          <w:rFonts w:ascii="Times New Roman" w:eastAsia="Times New Roman" w:hAnsi="Times New Roman" w:cs="Times New Roman"/>
          <w:color w:val="000000"/>
        </w:rPr>
        <w:t xml:space="preserve"> </w:t>
      </w:r>
      <w:r w:rsidR="00A95BD8">
        <w:rPr>
          <w:rFonts w:ascii="Times New Roman" w:eastAsia="Times New Roman" w:hAnsi="Times New Roman" w:cs="Times New Roman"/>
          <w:color w:val="000000"/>
        </w:rPr>
        <w:t>None</w:t>
      </w:r>
    </w:p>
    <w:p w14:paraId="18141A5B" w14:textId="374C3B80" w:rsidR="00174329" w:rsidRDefault="00174329" w:rsidP="00576F9A">
      <w:pPr>
        <w:pBdr>
          <w:top w:val="nil"/>
          <w:left w:val="nil"/>
          <w:bottom w:val="nil"/>
          <w:right w:val="nil"/>
          <w:between w:val="nil"/>
        </w:pBdr>
        <w:rPr>
          <w:rFonts w:ascii="Times New Roman" w:eastAsia="Times New Roman" w:hAnsi="Times New Roman" w:cs="Times New Roman"/>
          <w:color w:val="000000"/>
        </w:rPr>
      </w:pPr>
      <w:r w:rsidRPr="00174329">
        <w:rPr>
          <w:rFonts w:ascii="Times New Roman" w:eastAsia="Times New Roman" w:hAnsi="Times New Roman" w:cs="Times New Roman"/>
          <w:i/>
          <w:iCs/>
          <w:color w:val="000000"/>
        </w:rPr>
        <w:t>Advisory Committee liaison present</w:t>
      </w:r>
      <w:r>
        <w:rPr>
          <w:rFonts w:ascii="Times New Roman" w:eastAsia="Times New Roman" w:hAnsi="Times New Roman" w:cs="Times New Roman"/>
          <w:color w:val="000000"/>
        </w:rPr>
        <w:t xml:space="preserve">: </w:t>
      </w:r>
      <w:r w:rsidR="00734AA8">
        <w:rPr>
          <w:rFonts w:ascii="Times New Roman" w:eastAsia="Times New Roman" w:hAnsi="Times New Roman" w:cs="Times New Roman"/>
          <w:color w:val="000000"/>
        </w:rPr>
        <w:t>None</w:t>
      </w:r>
    </w:p>
    <w:p w14:paraId="3E843CA9" w14:textId="242BDA0A" w:rsidR="00704C1F" w:rsidRDefault="00704C1F" w:rsidP="00576F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present: </w:t>
      </w:r>
      <w:r w:rsidR="00384CD7">
        <w:rPr>
          <w:rFonts w:ascii="Times New Roman" w:eastAsia="Times New Roman" w:hAnsi="Times New Roman" w:cs="Times New Roman"/>
          <w:color w:val="000000"/>
        </w:rPr>
        <w:t xml:space="preserve">Kaitlin </w:t>
      </w:r>
      <w:proofErr w:type="spellStart"/>
      <w:r w:rsidR="00384CD7">
        <w:rPr>
          <w:rFonts w:ascii="Times New Roman" w:eastAsia="Times New Roman" w:hAnsi="Times New Roman" w:cs="Times New Roman"/>
          <w:color w:val="000000"/>
        </w:rPr>
        <w:t>Kohberger</w:t>
      </w:r>
      <w:proofErr w:type="spellEnd"/>
      <w:r w:rsidR="00384CD7">
        <w:rPr>
          <w:rFonts w:ascii="Times New Roman" w:eastAsia="Times New Roman" w:hAnsi="Times New Roman" w:cs="Times New Roman"/>
          <w:color w:val="000000"/>
        </w:rPr>
        <w:t>, Steve Jones</w:t>
      </w:r>
    </w:p>
    <w:p w14:paraId="6947F11E" w14:textId="77777777" w:rsidR="00174329" w:rsidRDefault="00174329">
      <w:pPr>
        <w:pBdr>
          <w:top w:val="nil"/>
          <w:left w:val="nil"/>
          <w:bottom w:val="nil"/>
          <w:right w:val="nil"/>
          <w:between w:val="nil"/>
        </w:pBdr>
        <w:rPr>
          <w:rFonts w:ascii="Times New Roman" w:eastAsia="Times New Roman" w:hAnsi="Times New Roman" w:cs="Times New Roman"/>
          <w:color w:val="000000"/>
        </w:rPr>
      </w:pPr>
    </w:p>
    <w:p w14:paraId="6F12D129" w14:textId="419D6C5B" w:rsidR="001A2AF0" w:rsidRDefault="001A2AF0" w:rsidP="001A2AF0">
      <w:pPr>
        <w:rPr>
          <w:rFonts w:ascii="Times New Roman" w:hAnsi="Times New Roman" w:cs="Times New Roman"/>
          <w:b/>
        </w:rPr>
      </w:pPr>
    </w:p>
    <w:p w14:paraId="4F52A6C4" w14:textId="7B48AD83" w:rsidR="00384CD7" w:rsidRDefault="00384CD7" w:rsidP="001A2AF0">
      <w:pPr>
        <w:rPr>
          <w:rFonts w:ascii="Times New Roman" w:hAnsi="Times New Roman" w:cs="Times New Roman"/>
          <w:bCs/>
        </w:rPr>
      </w:pPr>
      <w:r w:rsidRPr="00384CD7">
        <w:rPr>
          <w:rFonts w:ascii="Times New Roman" w:hAnsi="Times New Roman" w:cs="Times New Roman"/>
          <w:bCs/>
        </w:rPr>
        <w:t>No public comment.</w:t>
      </w:r>
    </w:p>
    <w:p w14:paraId="2E357AA5" w14:textId="54AECFC0" w:rsidR="008D7E36" w:rsidRDefault="008D7E36" w:rsidP="001A2AF0">
      <w:pPr>
        <w:rPr>
          <w:rFonts w:ascii="Times New Roman" w:hAnsi="Times New Roman" w:cs="Times New Roman"/>
          <w:bCs/>
        </w:rPr>
      </w:pPr>
    </w:p>
    <w:p w14:paraId="5164E159" w14:textId="05D0E6B3" w:rsidR="008D7E36" w:rsidRPr="00384CD7" w:rsidRDefault="008D7E36" w:rsidP="001A2AF0">
      <w:pPr>
        <w:rPr>
          <w:rFonts w:ascii="Times New Roman" w:hAnsi="Times New Roman" w:cs="Times New Roman"/>
          <w:bCs/>
        </w:rPr>
      </w:pPr>
      <w:r>
        <w:rPr>
          <w:rFonts w:ascii="Times New Roman" w:hAnsi="Times New Roman" w:cs="Times New Roman"/>
          <w:bCs/>
        </w:rPr>
        <w:t xml:space="preserve">Chair (CBH) moved applicants for membership Kaitlin </w:t>
      </w:r>
      <w:proofErr w:type="spellStart"/>
      <w:r>
        <w:rPr>
          <w:rFonts w:ascii="Times New Roman" w:hAnsi="Times New Roman" w:cs="Times New Roman"/>
          <w:bCs/>
        </w:rPr>
        <w:t>Kohberger</w:t>
      </w:r>
      <w:proofErr w:type="spellEnd"/>
      <w:r>
        <w:rPr>
          <w:rFonts w:ascii="Times New Roman" w:hAnsi="Times New Roman" w:cs="Times New Roman"/>
          <w:bCs/>
        </w:rPr>
        <w:t xml:space="preserve"> and Steve Jones to the top of the agenda. Applicants and EAC members introduced themselves; EAC members described the work of the committee and answered questions. Steve Jones mentioned his experience in NH of finding ways to sell carbon credits in a heavily forested area to interested parties—is this something Princeton might explore?</w:t>
      </w:r>
    </w:p>
    <w:p w14:paraId="73BE08AA" w14:textId="77777777" w:rsidR="00D76623" w:rsidRDefault="00D76623" w:rsidP="00591871">
      <w:pPr>
        <w:rPr>
          <w:rFonts w:ascii="Times New Roman" w:hAnsi="Times New Roman" w:cs="Times New Roman"/>
          <w:bCs/>
        </w:rPr>
      </w:pPr>
    </w:p>
    <w:p w14:paraId="3F773FFB" w14:textId="0D6313AC" w:rsidR="008F2033" w:rsidRPr="008F2033" w:rsidRDefault="008F2033" w:rsidP="008F2033">
      <w:pPr>
        <w:rPr>
          <w:b/>
          <w:bCs/>
        </w:rPr>
      </w:pPr>
      <w:r w:rsidRPr="008F2033">
        <w:rPr>
          <w:b/>
          <w:bCs/>
        </w:rPr>
        <w:t>Old and New Business:</w:t>
      </w:r>
    </w:p>
    <w:p w14:paraId="57F9F7D1" w14:textId="77777777" w:rsidR="008F2033" w:rsidRDefault="008F2033" w:rsidP="008F2033"/>
    <w:p w14:paraId="6AB1E63D" w14:textId="66FE32A7" w:rsidR="00F1648F" w:rsidRPr="00384CD7" w:rsidRDefault="00F1648F" w:rsidP="00B32D67">
      <w:pPr>
        <w:pStyle w:val="ListParagraph"/>
        <w:numPr>
          <w:ilvl w:val="0"/>
          <w:numId w:val="41"/>
        </w:numPr>
        <w:pBdr>
          <w:top w:val="nil"/>
          <w:left w:val="nil"/>
          <w:bottom w:val="nil"/>
          <w:right w:val="nil"/>
          <w:between w:val="nil"/>
        </w:pBdr>
        <w:rPr>
          <w:color w:val="000000"/>
        </w:rPr>
      </w:pPr>
      <w:r w:rsidRPr="00384CD7">
        <w:rPr>
          <w:color w:val="000000"/>
          <w:sz w:val="24"/>
          <w:szCs w:val="24"/>
        </w:rPr>
        <w:t xml:space="preserve">Minutes of </w:t>
      </w:r>
      <w:r w:rsidR="00384CD7" w:rsidRPr="00384CD7">
        <w:rPr>
          <w:color w:val="000000"/>
          <w:sz w:val="24"/>
          <w:szCs w:val="24"/>
        </w:rPr>
        <w:t>December 13</w:t>
      </w:r>
      <w:r w:rsidRPr="00384CD7">
        <w:rPr>
          <w:color w:val="000000"/>
          <w:sz w:val="24"/>
          <w:szCs w:val="24"/>
        </w:rPr>
        <w:t xml:space="preserve"> were approved </w:t>
      </w:r>
      <w:r w:rsidR="00384CD7">
        <w:rPr>
          <w:color w:val="000000"/>
          <w:sz w:val="24"/>
          <w:szCs w:val="24"/>
        </w:rPr>
        <w:t>with slight amendments. CBH motion; CG second; unanimous.</w:t>
      </w:r>
    </w:p>
    <w:p w14:paraId="5FB548C2" w14:textId="77777777" w:rsidR="00384CD7" w:rsidRPr="00384CD7" w:rsidRDefault="00384CD7" w:rsidP="008D7E36">
      <w:pPr>
        <w:pStyle w:val="ListParagraph"/>
        <w:pBdr>
          <w:top w:val="nil"/>
          <w:left w:val="nil"/>
          <w:bottom w:val="nil"/>
          <w:right w:val="nil"/>
          <w:between w:val="nil"/>
        </w:pBdr>
        <w:rPr>
          <w:color w:val="000000"/>
        </w:rPr>
      </w:pPr>
    </w:p>
    <w:p w14:paraId="69ABAF76" w14:textId="77777777" w:rsidR="00C60D35" w:rsidRDefault="00F1648F">
      <w:pPr>
        <w:pBdr>
          <w:top w:val="nil"/>
          <w:left w:val="nil"/>
          <w:bottom w:val="nil"/>
          <w:right w:val="nil"/>
          <w:between w:val="nil"/>
        </w:pBdr>
        <w:rPr>
          <w:rFonts w:ascii="Times New Roman" w:eastAsia="Times New Roman" w:hAnsi="Times New Roman" w:cs="Times New Roman"/>
          <w:i/>
          <w:iCs/>
          <w:color w:val="000000"/>
        </w:rPr>
      </w:pPr>
      <w:r w:rsidRPr="00B61606">
        <w:rPr>
          <w:rFonts w:ascii="Times New Roman" w:eastAsia="Times New Roman" w:hAnsi="Times New Roman" w:cs="Times New Roman"/>
          <w:b/>
          <w:bCs/>
          <w:color w:val="000000"/>
        </w:rPr>
        <w:t>Updates</w:t>
      </w:r>
      <w:r w:rsidR="00122FE2">
        <w:rPr>
          <w:rFonts w:ascii="Times New Roman" w:eastAsia="Times New Roman" w:hAnsi="Times New Roman" w:cs="Times New Roman"/>
          <w:b/>
          <w:bCs/>
          <w:color w:val="000000"/>
        </w:rPr>
        <w:t xml:space="preserve"> </w:t>
      </w:r>
      <w:r w:rsidR="00122FE2" w:rsidRPr="00C60D35">
        <w:rPr>
          <w:rFonts w:ascii="Times New Roman" w:eastAsia="Times New Roman" w:hAnsi="Times New Roman" w:cs="Times New Roman"/>
          <w:i/>
          <w:iCs/>
          <w:color w:val="000000"/>
        </w:rPr>
        <w:t>(See Compiled Updates</w:t>
      </w:r>
      <w:r w:rsidR="00C60D35" w:rsidRPr="00C60D35">
        <w:rPr>
          <w:rFonts w:ascii="Times New Roman" w:eastAsia="Times New Roman" w:hAnsi="Times New Roman" w:cs="Times New Roman"/>
          <w:i/>
          <w:iCs/>
          <w:color w:val="000000"/>
        </w:rPr>
        <w:t>, distributed to members before the meeting,</w:t>
      </w:r>
      <w:r w:rsidR="00122FE2" w:rsidRPr="00C60D35">
        <w:rPr>
          <w:rFonts w:ascii="Times New Roman" w:eastAsia="Times New Roman" w:hAnsi="Times New Roman" w:cs="Times New Roman"/>
          <w:i/>
          <w:iCs/>
          <w:color w:val="000000"/>
        </w:rPr>
        <w:t xml:space="preserve"> at end of this document)</w:t>
      </w:r>
    </w:p>
    <w:p w14:paraId="71CE4D65" w14:textId="59CEB2BC" w:rsidR="00F1648F" w:rsidRPr="00B61606" w:rsidRDefault="00122FE2">
      <w:p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14:paraId="0259DBCE" w14:textId="7314F25F" w:rsidR="008D7E36" w:rsidRPr="008D7E36" w:rsidRDefault="008D7E36" w:rsidP="00384CD7">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 xml:space="preserve">MVP: </w:t>
      </w:r>
      <w:r w:rsidRPr="008D7E36">
        <w:rPr>
          <w:color w:val="000000"/>
          <w:sz w:val="24"/>
          <w:szCs w:val="24"/>
        </w:rPr>
        <w:t>Process is on hold, Sherry Patch is going to speak to Hilary King</w:t>
      </w:r>
      <w:r>
        <w:rPr>
          <w:color w:val="000000"/>
          <w:sz w:val="24"/>
          <w:szCs w:val="24"/>
        </w:rPr>
        <w:t xml:space="preserve">, MVP Central Region Coordinator, about ways to adapt the program to small-town needs and capabilities. </w:t>
      </w:r>
    </w:p>
    <w:p w14:paraId="66C01AF0" w14:textId="136E9FE9" w:rsidR="008D7E36" w:rsidRPr="00CA7C59" w:rsidRDefault="008D7E36" w:rsidP="008D7E36">
      <w:pPr>
        <w:pStyle w:val="ListParagraph"/>
        <w:numPr>
          <w:ilvl w:val="0"/>
          <w:numId w:val="39"/>
        </w:numPr>
        <w:pBdr>
          <w:top w:val="nil"/>
          <w:left w:val="nil"/>
          <w:bottom w:val="nil"/>
          <w:right w:val="nil"/>
          <w:between w:val="nil"/>
        </w:pBdr>
        <w:rPr>
          <w:color w:val="000000"/>
          <w:sz w:val="24"/>
          <w:szCs w:val="24"/>
        </w:rPr>
      </w:pPr>
      <w:r w:rsidRPr="00CA7C59">
        <w:rPr>
          <w:b/>
          <w:bCs/>
          <w:color w:val="000000"/>
          <w:sz w:val="24"/>
          <w:szCs w:val="24"/>
        </w:rPr>
        <w:t>Green Communities</w:t>
      </w:r>
      <w:r w:rsidRPr="00CA7C59">
        <w:rPr>
          <w:color w:val="000000"/>
          <w:sz w:val="24"/>
          <w:szCs w:val="24"/>
        </w:rPr>
        <w:t xml:space="preserve">: </w:t>
      </w:r>
      <w:r w:rsidR="00B43E6C">
        <w:rPr>
          <w:color w:val="000000"/>
          <w:sz w:val="24"/>
          <w:szCs w:val="24"/>
        </w:rPr>
        <w:t>Efforts under way to add t</w:t>
      </w:r>
      <w:r>
        <w:rPr>
          <w:color w:val="000000"/>
          <w:sz w:val="24"/>
          <w:szCs w:val="24"/>
        </w:rPr>
        <w:t xml:space="preserve">he Thomas Prince School </w:t>
      </w:r>
      <w:r w:rsidR="00B43E6C">
        <w:rPr>
          <w:color w:val="000000"/>
          <w:sz w:val="24"/>
          <w:szCs w:val="24"/>
        </w:rPr>
        <w:t xml:space="preserve">to the Town’s Energy Reduction Plan. It </w:t>
      </w:r>
      <w:r>
        <w:rPr>
          <w:color w:val="000000"/>
          <w:sz w:val="24"/>
          <w:szCs w:val="24"/>
        </w:rPr>
        <w:t>may require a School Committee vote</w:t>
      </w:r>
      <w:r w:rsidR="00B43E6C">
        <w:rPr>
          <w:color w:val="000000"/>
          <w:sz w:val="24"/>
          <w:szCs w:val="24"/>
        </w:rPr>
        <w:t xml:space="preserve"> or</w:t>
      </w:r>
      <w:r>
        <w:rPr>
          <w:color w:val="000000"/>
          <w:sz w:val="24"/>
          <w:szCs w:val="24"/>
        </w:rPr>
        <w:t xml:space="preserve"> the Superintendent</w:t>
      </w:r>
      <w:r w:rsidR="00B43E6C">
        <w:rPr>
          <w:color w:val="000000"/>
          <w:sz w:val="24"/>
          <w:szCs w:val="24"/>
        </w:rPr>
        <w:t xml:space="preserve"> may be able to sign-off independently. CMRPC to get more information to the Superintendent who will also seek clarity from the WRSDSC</w:t>
      </w:r>
      <w:r>
        <w:rPr>
          <w:color w:val="000000"/>
          <w:sz w:val="24"/>
          <w:szCs w:val="24"/>
        </w:rPr>
        <w:t>.</w:t>
      </w:r>
    </w:p>
    <w:p w14:paraId="357D3BE7" w14:textId="3EF8BAC3" w:rsidR="008D7E36" w:rsidRPr="008D7E36" w:rsidRDefault="008D7E36" w:rsidP="00384CD7">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 xml:space="preserve">Selectboard: </w:t>
      </w:r>
      <w:r w:rsidRPr="008D7E36">
        <w:rPr>
          <w:color w:val="000000"/>
          <w:sz w:val="24"/>
          <w:szCs w:val="24"/>
        </w:rPr>
        <w:t>CBH reports that the</w:t>
      </w:r>
      <w:r>
        <w:rPr>
          <w:b/>
          <w:bCs/>
          <w:color w:val="000000"/>
          <w:sz w:val="24"/>
          <w:szCs w:val="24"/>
        </w:rPr>
        <w:t xml:space="preserve"> </w:t>
      </w:r>
      <w:r w:rsidRPr="008D7E36">
        <w:rPr>
          <w:color w:val="000000"/>
          <w:sz w:val="24"/>
          <w:szCs w:val="24"/>
        </w:rPr>
        <w:t xml:space="preserve">Selectboard is updating its Chapter 61 process; EAC will review all materials and applications for this program from now on. </w:t>
      </w:r>
      <w:r>
        <w:rPr>
          <w:color w:val="000000"/>
          <w:sz w:val="24"/>
          <w:szCs w:val="24"/>
        </w:rPr>
        <w:t xml:space="preserve">Selectboard is hosting a Committee Chair breakfast on 2/27 at 8 am; CBH and PG to attend. There is a new Town Clerk, Alissa </w:t>
      </w:r>
      <w:proofErr w:type="spellStart"/>
      <w:r>
        <w:rPr>
          <w:color w:val="000000"/>
          <w:sz w:val="24"/>
          <w:szCs w:val="24"/>
        </w:rPr>
        <w:t>Horsung</w:t>
      </w:r>
      <w:proofErr w:type="spellEnd"/>
      <w:r>
        <w:rPr>
          <w:color w:val="000000"/>
          <w:sz w:val="24"/>
          <w:szCs w:val="24"/>
        </w:rPr>
        <w:t>.</w:t>
      </w:r>
    </w:p>
    <w:p w14:paraId="162A126B" w14:textId="5A4F3CE0" w:rsidR="00297659" w:rsidRPr="00297659" w:rsidRDefault="00734AA8" w:rsidP="00384CD7">
      <w:pPr>
        <w:pStyle w:val="ListParagraph"/>
        <w:numPr>
          <w:ilvl w:val="0"/>
          <w:numId w:val="39"/>
        </w:numPr>
        <w:pBdr>
          <w:top w:val="nil"/>
          <w:left w:val="nil"/>
          <w:bottom w:val="nil"/>
          <w:right w:val="nil"/>
          <w:between w:val="nil"/>
        </w:pBdr>
        <w:rPr>
          <w:color w:val="000000"/>
          <w:sz w:val="24"/>
          <w:szCs w:val="24"/>
        </w:rPr>
      </w:pPr>
      <w:r w:rsidRPr="00144079">
        <w:rPr>
          <w:b/>
          <w:bCs/>
          <w:color w:val="000000"/>
          <w:sz w:val="24"/>
          <w:szCs w:val="24"/>
        </w:rPr>
        <w:t>P</w:t>
      </w:r>
      <w:r w:rsidR="00297659">
        <w:rPr>
          <w:b/>
          <w:bCs/>
          <w:color w:val="000000"/>
          <w:sz w:val="24"/>
          <w:szCs w:val="24"/>
        </w:rPr>
        <w:t xml:space="preserve">ublic Safety Building Committee: </w:t>
      </w:r>
      <w:r w:rsidR="00297659" w:rsidRPr="00297659">
        <w:rPr>
          <w:color w:val="000000"/>
          <w:sz w:val="24"/>
          <w:szCs w:val="24"/>
        </w:rPr>
        <w:t>Not much happening; Selectboard may be bringing the issue to Town Meeting</w:t>
      </w:r>
      <w:r w:rsidR="00297659">
        <w:rPr>
          <w:color w:val="000000"/>
          <w:sz w:val="24"/>
          <w:szCs w:val="24"/>
        </w:rPr>
        <w:t>, but it is unclear when.</w:t>
      </w:r>
    </w:p>
    <w:p w14:paraId="01246C29" w14:textId="5A8E7629" w:rsidR="00297659" w:rsidRDefault="00297659" w:rsidP="00297659">
      <w:pPr>
        <w:pStyle w:val="ListParagraph"/>
        <w:numPr>
          <w:ilvl w:val="0"/>
          <w:numId w:val="39"/>
        </w:numPr>
        <w:pBdr>
          <w:top w:val="nil"/>
          <w:left w:val="nil"/>
          <w:bottom w:val="nil"/>
          <w:right w:val="nil"/>
          <w:between w:val="nil"/>
        </w:pBdr>
        <w:rPr>
          <w:color w:val="000000"/>
          <w:sz w:val="24"/>
          <w:szCs w:val="24"/>
        </w:rPr>
      </w:pPr>
      <w:r w:rsidRPr="00144079">
        <w:rPr>
          <w:b/>
          <w:bCs/>
          <w:color w:val="000000"/>
          <w:sz w:val="24"/>
          <w:szCs w:val="24"/>
        </w:rPr>
        <w:lastRenderedPageBreak/>
        <w:t>Master Plan Steering Committee</w:t>
      </w:r>
      <w:r>
        <w:rPr>
          <w:color w:val="000000"/>
          <w:sz w:val="24"/>
          <w:szCs w:val="24"/>
        </w:rPr>
        <w:t xml:space="preserve">: Members discussed progress on MP chapters; agreed to wait until those chapters are complete and can be reviewed to determine need for a stand-alone EAC chapter to add to the MP. </w:t>
      </w:r>
    </w:p>
    <w:p w14:paraId="383ABB2C" w14:textId="5B8CD24F" w:rsidR="00297659" w:rsidRPr="00297659" w:rsidRDefault="00297659" w:rsidP="00384CD7">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 xml:space="preserve">Waste &amp; Recycling Committee: </w:t>
      </w:r>
      <w:r w:rsidRPr="00297659">
        <w:rPr>
          <w:color w:val="000000"/>
          <w:sz w:val="24"/>
          <w:szCs w:val="24"/>
        </w:rPr>
        <w:t>Survey responses have come in; members discussed ambiguity in survey</w:t>
      </w:r>
      <w:r>
        <w:rPr>
          <w:color w:val="000000"/>
          <w:sz w:val="24"/>
          <w:szCs w:val="24"/>
        </w:rPr>
        <w:t xml:space="preserve"> causing confusion about actual cost of bags of trash brought to potential transfer station</w:t>
      </w:r>
      <w:r w:rsidRPr="00297659">
        <w:rPr>
          <w:color w:val="000000"/>
          <w:sz w:val="24"/>
          <w:szCs w:val="24"/>
        </w:rPr>
        <w:t>.</w:t>
      </w:r>
    </w:p>
    <w:p w14:paraId="3DEEFA90" w14:textId="206E0822" w:rsidR="00734AA8" w:rsidRDefault="00297659" w:rsidP="00384CD7">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P</w:t>
      </w:r>
      <w:r w:rsidR="00734AA8" w:rsidRPr="00144079">
        <w:rPr>
          <w:b/>
          <w:bCs/>
          <w:color w:val="000000"/>
          <w:sz w:val="24"/>
          <w:szCs w:val="24"/>
        </w:rPr>
        <w:t>MLD</w:t>
      </w:r>
      <w:r w:rsidR="00734AA8">
        <w:rPr>
          <w:color w:val="000000"/>
          <w:sz w:val="24"/>
          <w:szCs w:val="24"/>
        </w:rPr>
        <w:t xml:space="preserve">: </w:t>
      </w:r>
    </w:p>
    <w:p w14:paraId="46EA0198" w14:textId="0858CA18" w:rsidR="00734AA8" w:rsidRDefault="00734AA8" w:rsidP="00B61606">
      <w:pPr>
        <w:pStyle w:val="ListParagraph"/>
        <w:numPr>
          <w:ilvl w:val="0"/>
          <w:numId w:val="39"/>
        </w:numPr>
        <w:pBdr>
          <w:top w:val="nil"/>
          <w:left w:val="nil"/>
          <w:bottom w:val="nil"/>
          <w:right w:val="nil"/>
          <w:between w:val="nil"/>
        </w:pBdr>
        <w:rPr>
          <w:color w:val="000000"/>
          <w:sz w:val="24"/>
          <w:szCs w:val="24"/>
        </w:rPr>
      </w:pPr>
      <w:r w:rsidRPr="00144079">
        <w:rPr>
          <w:b/>
          <w:bCs/>
          <w:color w:val="000000"/>
          <w:sz w:val="24"/>
          <w:szCs w:val="24"/>
        </w:rPr>
        <w:t>Outreach campaign</w:t>
      </w:r>
      <w:r>
        <w:rPr>
          <w:color w:val="000000"/>
          <w:sz w:val="24"/>
          <w:szCs w:val="24"/>
        </w:rPr>
        <w:t xml:space="preserve">: </w:t>
      </w:r>
      <w:r w:rsidR="00297659">
        <w:rPr>
          <w:color w:val="000000"/>
          <w:sz w:val="24"/>
          <w:szCs w:val="24"/>
        </w:rPr>
        <w:t>Sean McKeon to speak Thursday night 1/19; PG to introduce him. February Green News Brief to be on EVs and public transportation options (possibly); PG to write. PG agreed to present in person as well on these issues.</w:t>
      </w:r>
    </w:p>
    <w:p w14:paraId="77B4A3C5" w14:textId="49DFC7E0" w:rsidR="00144079" w:rsidRDefault="007D4807" w:rsidP="00B61606">
      <w:pPr>
        <w:pStyle w:val="ListParagraph"/>
        <w:numPr>
          <w:ilvl w:val="0"/>
          <w:numId w:val="39"/>
        </w:numPr>
        <w:pBdr>
          <w:top w:val="nil"/>
          <w:left w:val="nil"/>
          <w:bottom w:val="nil"/>
          <w:right w:val="nil"/>
          <w:between w:val="nil"/>
        </w:pBdr>
        <w:rPr>
          <w:color w:val="000000"/>
          <w:sz w:val="24"/>
          <w:szCs w:val="24"/>
        </w:rPr>
      </w:pPr>
      <w:r>
        <w:rPr>
          <w:b/>
          <w:color w:val="000000"/>
          <w:sz w:val="24"/>
          <w:szCs w:val="24"/>
        </w:rPr>
        <w:t>New meeting schedule</w:t>
      </w:r>
      <w:r w:rsidR="003A2A4E">
        <w:rPr>
          <w:color w:val="000000"/>
          <w:sz w:val="24"/>
          <w:szCs w:val="24"/>
        </w:rPr>
        <w:t xml:space="preserve">: </w:t>
      </w:r>
      <w:r>
        <w:rPr>
          <w:color w:val="000000"/>
          <w:sz w:val="24"/>
          <w:szCs w:val="24"/>
        </w:rPr>
        <w:t xml:space="preserve">Members agreed to change our regular meeting time to the second Monday of the month to accommodate members’ schedules. </w:t>
      </w:r>
      <w:r w:rsidRPr="007D4807">
        <w:rPr>
          <w:b/>
          <w:bCs/>
          <w:color w:val="000000"/>
          <w:sz w:val="24"/>
          <w:szCs w:val="24"/>
        </w:rPr>
        <w:t>Action Item</w:t>
      </w:r>
      <w:r>
        <w:rPr>
          <w:color w:val="000000"/>
          <w:sz w:val="24"/>
          <w:szCs w:val="24"/>
        </w:rPr>
        <w:t>: CBH will notify Town Clerk.</w:t>
      </w:r>
    </w:p>
    <w:p w14:paraId="1D6D2CD5" w14:textId="19D7C66A" w:rsidR="00042B21" w:rsidRPr="00D0732A" w:rsidRDefault="007D4807" w:rsidP="00E469D3">
      <w:pPr>
        <w:pStyle w:val="ListParagraph"/>
        <w:numPr>
          <w:ilvl w:val="0"/>
          <w:numId w:val="39"/>
        </w:numPr>
        <w:pBdr>
          <w:top w:val="nil"/>
          <w:left w:val="nil"/>
          <w:bottom w:val="nil"/>
          <w:right w:val="nil"/>
          <w:between w:val="nil"/>
        </w:pBdr>
        <w:rPr>
          <w:color w:val="000000"/>
        </w:rPr>
      </w:pPr>
      <w:r>
        <w:rPr>
          <w:b/>
          <w:color w:val="000000"/>
          <w:sz w:val="24"/>
          <w:szCs w:val="24"/>
        </w:rPr>
        <w:t xml:space="preserve">New members: </w:t>
      </w:r>
      <w:r w:rsidRPr="007D4807">
        <w:rPr>
          <w:bCs/>
          <w:color w:val="000000"/>
          <w:sz w:val="24"/>
          <w:szCs w:val="24"/>
        </w:rPr>
        <w:t xml:space="preserve">Members recommended Kaitlin </w:t>
      </w:r>
      <w:proofErr w:type="spellStart"/>
      <w:r w:rsidRPr="007D4807">
        <w:rPr>
          <w:bCs/>
          <w:color w:val="000000"/>
          <w:sz w:val="24"/>
          <w:szCs w:val="24"/>
        </w:rPr>
        <w:t>Kohberger</w:t>
      </w:r>
      <w:proofErr w:type="spellEnd"/>
      <w:r w:rsidRPr="007D4807">
        <w:rPr>
          <w:bCs/>
          <w:color w:val="000000"/>
          <w:sz w:val="24"/>
          <w:szCs w:val="24"/>
        </w:rPr>
        <w:t xml:space="preserve"> and Steve Jones for appointment to the EAC by the Selectboard.</w:t>
      </w:r>
      <w:r>
        <w:rPr>
          <w:bCs/>
          <w:color w:val="000000"/>
          <w:sz w:val="24"/>
          <w:szCs w:val="24"/>
        </w:rPr>
        <w:t xml:space="preserve"> CG motion, PG second, unanimous. Action Item: Advertise for student member.</w:t>
      </w:r>
    </w:p>
    <w:p w14:paraId="06717F18" w14:textId="4B257317" w:rsidR="00E25D8F" w:rsidRDefault="00E25D8F">
      <w:pPr>
        <w:pBdr>
          <w:top w:val="nil"/>
          <w:left w:val="nil"/>
          <w:bottom w:val="nil"/>
          <w:right w:val="nil"/>
          <w:between w:val="nil"/>
        </w:pBdr>
        <w:rPr>
          <w:rFonts w:ascii="Times New Roman" w:eastAsia="Times New Roman" w:hAnsi="Times New Roman" w:cs="Times New Roman"/>
          <w:color w:val="000000"/>
        </w:rPr>
      </w:pPr>
    </w:p>
    <w:p w14:paraId="76BD1C1C" w14:textId="77777777" w:rsidR="00E25D8F" w:rsidRDefault="00E25D8F">
      <w:pPr>
        <w:pBdr>
          <w:top w:val="nil"/>
          <w:left w:val="nil"/>
          <w:bottom w:val="nil"/>
          <w:right w:val="nil"/>
          <w:between w:val="nil"/>
        </w:pBdr>
        <w:rPr>
          <w:rFonts w:ascii="Times New Roman" w:eastAsia="Times New Roman" w:hAnsi="Times New Roman" w:cs="Times New Roman"/>
          <w:color w:val="000000"/>
        </w:rPr>
      </w:pPr>
    </w:p>
    <w:p w14:paraId="0A43DABB" w14:textId="682AE3C4" w:rsidR="00990083" w:rsidRDefault="00990083">
      <w:pPr>
        <w:pBdr>
          <w:top w:val="nil"/>
          <w:left w:val="nil"/>
          <w:bottom w:val="nil"/>
          <w:right w:val="nil"/>
          <w:between w:val="nil"/>
        </w:pBdr>
        <w:rPr>
          <w:rFonts w:ascii="Times New Roman" w:eastAsia="Times New Roman" w:hAnsi="Times New Roman" w:cs="Times New Roman"/>
          <w:color w:val="000000"/>
        </w:rPr>
      </w:pPr>
    </w:p>
    <w:p w14:paraId="5070BA02" w14:textId="3154183D" w:rsidR="00990083" w:rsidRDefault="0099008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Agenda for next meeting, </w:t>
      </w:r>
      <w:r w:rsidR="007D4807">
        <w:rPr>
          <w:rFonts w:ascii="Times New Roman" w:eastAsia="Times New Roman" w:hAnsi="Times New Roman" w:cs="Times New Roman"/>
          <w:color w:val="000000"/>
        </w:rPr>
        <w:t>Monday, 2</w:t>
      </w:r>
      <w:r w:rsidR="00144079">
        <w:rPr>
          <w:rFonts w:ascii="Times New Roman" w:eastAsia="Times New Roman" w:hAnsi="Times New Roman" w:cs="Times New Roman"/>
          <w:color w:val="000000"/>
        </w:rPr>
        <w:t>/</w:t>
      </w:r>
      <w:r w:rsidR="007D4807">
        <w:rPr>
          <w:rFonts w:ascii="Times New Roman" w:eastAsia="Times New Roman" w:hAnsi="Times New Roman" w:cs="Times New Roman"/>
          <w:color w:val="000000"/>
        </w:rPr>
        <w:t>13</w:t>
      </w:r>
      <w:r>
        <w:rPr>
          <w:rFonts w:ascii="Times New Roman" w:eastAsia="Times New Roman" w:hAnsi="Times New Roman" w:cs="Times New Roman"/>
          <w:color w:val="000000"/>
        </w:rPr>
        <w:t>/2</w:t>
      </w:r>
      <w:r w:rsidR="00144079">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5E913ACC" w14:textId="714A3948" w:rsidR="007A7123" w:rsidRDefault="007A7123"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sidRPr="007A7123">
        <w:rPr>
          <w:rFonts w:ascii="Times New Roman" w:eastAsia="Times New Roman" w:hAnsi="Times New Roman" w:cs="Times New Roman"/>
          <w:bCs/>
          <w:color w:val="000000"/>
        </w:rPr>
        <w:t>Public Comment Period</w:t>
      </w:r>
    </w:p>
    <w:p w14:paraId="47848188" w14:textId="10E9CB51" w:rsidR="00144079" w:rsidRP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Approval of minutes </w:t>
      </w:r>
      <w:r w:rsidR="007D4807">
        <w:rPr>
          <w:rFonts w:ascii="Times New Roman" w:eastAsia="Times New Roman" w:hAnsi="Times New Roman" w:cs="Times New Roman"/>
          <w:bCs/>
          <w:color w:val="000000"/>
        </w:rPr>
        <w:t>of</w:t>
      </w:r>
      <w:r>
        <w:rPr>
          <w:rFonts w:ascii="Times New Roman" w:eastAsia="Times New Roman" w:hAnsi="Times New Roman" w:cs="Times New Roman"/>
          <w:bCs/>
          <w:color w:val="000000"/>
        </w:rPr>
        <w:t xml:space="preserve"> </w:t>
      </w:r>
      <w:r w:rsidR="007D4807">
        <w:rPr>
          <w:rFonts w:ascii="Times New Roman" w:eastAsia="Times New Roman" w:hAnsi="Times New Roman" w:cs="Times New Roman"/>
          <w:bCs/>
          <w:color w:val="000000"/>
        </w:rPr>
        <w:t>1</w:t>
      </w:r>
      <w:r>
        <w:rPr>
          <w:rFonts w:ascii="Times New Roman" w:eastAsia="Times New Roman" w:hAnsi="Times New Roman" w:cs="Times New Roman"/>
          <w:bCs/>
          <w:color w:val="000000"/>
        </w:rPr>
        <w:t>/1</w:t>
      </w:r>
      <w:r w:rsidR="007D4807">
        <w:rPr>
          <w:rFonts w:ascii="Times New Roman" w:eastAsia="Times New Roman" w:hAnsi="Times New Roman" w:cs="Times New Roman"/>
          <w:bCs/>
          <w:color w:val="000000"/>
        </w:rPr>
        <w:t>7</w:t>
      </w:r>
      <w:r>
        <w:rPr>
          <w:rFonts w:ascii="Times New Roman" w:eastAsia="Times New Roman" w:hAnsi="Times New Roman" w:cs="Times New Roman"/>
          <w:bCs/>
          <w:color w:val="000000"/>
        </w:rPr>
        <w:t>/2</w:t>
      </w:r>
      <w:r w:rsidR="007D4807">
        <w:rPr>
          <w:rFonts w:ascii="Times New Roman" w:eastAsia="Times New Roman" w:hAnsi="Times New Roman" w:cs="Times New Roman"/>
          <w:bCs/>
          <w:color w:val="000000"/>
        </w:rPr>
        <w:t>3</w:t>
      </w:r>
    </w:p>
    <w:p w14:paraId="7CCAE0DE" w14:textId="57A1103D" w:rsid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Updates</w:t>
      </w:r>
    </w:p>
    <w:p w14:paraId="58F8DDBC" w14:textId="3C782458" w:rsidR="00144079" w:rsidRP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New business</w:t>
      </w:r>
    </w:p>
    <w:p w14:paraId="7633F7CD" w14:textId="77777777" w:rsidR="007A7123" w:rsidRPr="007A7123" w:rsidRDefault="007A7123"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sidRPr="007A7123">
        <w:rPr>
          <w:rFonts w:ascii="Times New Roman" w:eastAsia="Times New Roman" w:hAnsi="Times New Roman" w:cs="Times New Roman"/>
          <w:bCs/>
          <w:color w:val="000000"/>
        </w:rPr>
        <w:t xml:space="preserve">Agenda items for next meeting  </w:t>
      </w:r>
    </w:p>
    <w:p w14:paraId="483ADB77" w14:textId="77777777" w:rsidR="00990083" w:rsidRDefault="00990083">
      <w:pPr>
        <w:pBdr>
          <w:top w:val="nil"/>
          <w:left w:val="nil"/>
          <w:bottom w:val="nil"/>
          <w:right w:val="nil"/>
          <w:between w:val="nil"/>
        </w:pBdr>
        <w:rPr>
          <w:rFonts w:ascii="Times New Roman" w:eastAsia="Times New Roman" w:hAnsi="Times New Roman" w:cs="Times New Roman"/>
          <w:color w:val="000000"/>
        </w:rPr>
      </w:pPr>
    </w:p>
    <w:p w14:paraId="0101A987" w14:textId="37D15791" w:rsidR="00990083" w:rsidRDefault="00990083">
      <w:pPr>
        <w:pBdr>
          <w:top w:val="nil"/>
          <w:left w:val="nil"/>
          <w:bottom w:val="nil"/>
          <w:right w:val="nil"/>
          <w:between w:val="nil"/>
        </w:pBdr>
        <w:rPr>
          <w:rFonts w:ascii="Times New Roman" w:eastAsia="Times New Roman" w:hAnsi="Times New Roman" w:cs="Times New Roman"/>
          <w:color w:val="000000"/>
        </w:rPr>
      </w:pPr>
    </w:p>
    <w:p w14:paraId="75192001" w14:textId="2CDDBBB2" w:rsidR="00990083" w:rsidRDefault="0099008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was adjourned at </w:t>
      </w:r>
      <w:r w:rsidR="00144079">
        <w:rPr>
          <w:rFonts w:ascii="Times New Roman" w:eastAsia="Times New Roman" w:hAnsi="Times New Roman" w:cs="Times New Roman"/>
          <w:color w:val="000000"/>
        </w:rPr>
        <w:t>8</w:t>
      </w:r>
      <w:r w:rsidR="0072798F">
        <w:rPr>
          <w:rFonts w:ascii="Times New Roman" w:eastAsia="Times New Roman" w:hAnsi="Times New Roman" w:cs="Times New Roman"/>
          <w:color w:val="000000"/>
        </w:rPr>
        <w:t>:</w:t>
      </w:r>
      <w:r w:rsidR="007D4807">
        <w:rPr>
          <w:rFonts w:ascii="Times New Roman" w:eastAsia="Times New Roman" w:hAnsi="Times New Roman" w:cs="Times New Roman"/>
          <w:color w:val="000000"/>
        </w:rPr>
        <w:t>36</w:t>
      </w:r>
      <w:r w:rsidR="0072798F">
        <w:rPr>
          <w:rFonts w:ascii="Times New Roman" w:eastAsia="Times New Roman" w:hAnsi="Times New Roman" w:cs="Times New Roman"/>
          <w:color w:val="000000"/>
        </w:rPr>
        <w:t xml:space="preserve"> pm</w:t>
      </w:r>
      <w:r w:rsidR="007A7123">
        <w:rPr>
          <w:rFonts w:ascii="Times New Roman" w:eastAsia="Times New Roman" w:hAnsi="Times New Roman" w:cs="Times New Roman"/>
          <w:color w:val="000000"/>
        </w:rPr>
        <w:t>.</w:t>
      </w:r>
    </w:p>
    <w:p w14:paraId="67EA921E" w14:textId="2CF46E5A" w:rsidR="007A7123" w:rsidRDefault="007A7123">
      <w:pPr>
        <w:pBdr>
          <w:top w:val="nil"/>
          <w:left w:val="nil"/>
          <w:bottom w:val="nil"/>
          <w:right w:val="nil"/>
          <w:between w:val="nil"/>
        </w:pBdr>
        <w:rPr>
          <w:rFonts w:ascii="Times New Roman" w:eastAsia="Times New Roman" w:hAnsi="Times New Roman" w:cs="Times New Roman"/>
          <w:color w:val="000000"/>
        </w:rPr>
      </w:pPr>
    </w:p>
    <w:p w14:paraId="383A4A4A" w14:textId="1CEDC30F" w:rsidR="007A7123" w:rsidRDefault="007A712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Respectfully submitted,</w:t>
      </w:r>
    </w:p>
    <w:p w14:paraId="6860DF6D" w14:textId="676855A7" w:rsidR="007A7123" w:rsidRDefault="007A7123">
      <w:pPr>
        <w:pBdr>
          <w:top w:val="nil"/>
          <w:left w:val="nil"/>
          <w:bottom w:val="nil"/>
          <w:right w:val="nil"/>
          <w:between w:val="nil"/>
        </w:pBdr>
        <w:rPr>
          <w:rFonts w:ascii="Times New Roman" w:eastAsia="Times New Roman" w:hAnsi="Times New Roman" w:cs="Times New Roman"/>
          <w:color w:val="000000"/>
        </w:rPr>
      </w:pPr>
    </w:p>
    <w:p w14:paraId="28AAC794" w14:textId="62137A9B" w:rsidR="007A7123" w:rsidRDefault="007A712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Claire Golding</w:t>
      </w:r>
    </w:p>
    <w:p w14:paraId="648F63BB" w14:textId="6BF1F6B1" w:rsidR="00990083" w:rsidRDefault="00990083">
      <w:pPr>
        <w:pBdr>
          <w:top w:val="nil"/>
          <w:left w:val="nil"/>
          <w:bottom w:val="nil"/>
          <w:right w:val="nil"/>
          <w:between w:val="nil"/>
        </w:pBdr>
        <w:rPr>
          <w:rFonts w:ascii="Times New Roman" w:eastAsia="Times New Roman" w:hAnsi="Times New Roman" w:cs="Times New Roman"/>
          <w:color w:val="000000"/>
        </w:rPr>
      </w:pPr>
    </w:p>
    <w:p w14:paraId="3C91C482" w14:textId="77777777" w:rsidR="00990083" w:rsidRDefault="00990083">
      <w:pPr>
        <w:pBdr>
          <w:top w:val="nil"/>
          <w:left w:val="nil"/>
          <w:bottom w:val="nil"/>
          <w:right w:val="nil"/>
          <w:between w:val="nil"/>
        </w:pBdr>
        <w:rPr>
          <w:rFonts w:ascii="Times New Roman" w:eastAsia="Times New Roman" w:hAnsi="Times New Roman" w:cs="Times New Roman"/>
          <w:color w:val="000000"/>
        </w:rPr>
      </w:pPr>
    </w:p>
    <w:p w14:paraId="741D9E74" w14:textId="77777777" w:rsidR="009A1136" w:rsidRDefault="009A1136">
      <w:pPr>
        <w:rPr>
          <w:rFonts w:ascii="Times New Roman" w:eastAsia="Times New Roman" w:hAnsi="Times New Roman" w:cs="Times New Roman"/>
          <w:color w:val="000000"/>
        </w:rPr>
      </w:pPr>
    </w:p>
    <w:p w14:paraId="5FB6CAD2" w14:textId="77777777" w:rsidR="009A1136" w:rsidRDefault="009A1136">
      <w:pPr>
        <w:rPr>
          <w:rFonts w:ascii="Times New Roman" w:eastAsia="Times New Roman" w:hAnsi="Times New Roman" w:cs="Times New Roman"/>
          <w:color w:val="000000"/>
        </w:rPr>
      </w:pPr>
    </w:p>
    <w:p w14:paraId="61D81B4D" w14:textId="77777777" w:rsidR="009A1136" w:rsidRDefault="009A1136">
      <w:pPr>
        <w:rPr>
          <w:rFonts w:ascii="Times New Roman" w:eastAsia="Times New Roman" w:hAnsi="Times New Roman" w:cs="Times New Roman"/>
          <w:color w:val="000000"/>
        </w:rPr>
      </w:pPr>
    </w:p>
    <w:p w14:paraId="162814CD" w14:textId="77777777" w:rsidR="009A1136" w:rsidRDefault="009A1136">
      <w:pPr>
        <w:rPr>
          <w:rFonts w:ascii="Times New Roman" w:eastAsia="Times New Roman" w:hAnsi="Times New Roman" w:cs="Times New Roman"/>
          <w:color w:val="000000"/>
        </w:rPr>
      </w:pPr>
    </w:p>
    <w:p w14:paraId="539094E6" w14:textId="77777777" w:rsidR="009A1136" w:rsidRDefault="009A1136">
      <w:pPr>
        <w:rPr>
          <w:rFonts w:ascii="Times New Roman" w:eastAsia="Times New Roman" w:hAnsi="Times New Roman" w:cs="Times New Roman"/>
          <w:color w:val="000000"/>
        </w:rPr>
      </w:pPr>
    </w:p>
    <w:p w14:paraId="46B31A05" w14:textId="77777777" w:rsidR="009A1136" w:rsidRDefault="009A1136">
      <w:pPr>
        <w:rPr>
          <w:rFonts w:ascii="Times New Roman" w:eastAsia="Times New Roman" w:hAnsi="Times New Roman" w:cs="Times New Roman"/>
          <w:color w:val="000000"/>
        </w:rPr>
      </w:pPr>
    </w:p>
    <w:p w14:paraId="09078CC9" w14:textId="37F1F8FD" w:rsidR="009A1136" w:rsidRPr="003B58BE" w:rsidRDefault="009A1136">
      <w:pPr>
        <w:rPr>
          <w:rFonts w:ascii="Times New Roman" w:eastAsia="Times New Roman" w:hAnsi="Times New Roman" w:cs="Times New Roman"/>
          <w:b/>
          <w:bCs/>
          <w:color w:val="000000"/>
        </w:rPr>
      </w:pPr>
      <w:r w:rsidRPr="003B58BE">
        <w:rPr>
          <w:rFonts w:ascii="Times New Roman" w:eastAsia="Times New Roman" w:hAnsi="Times New Roman" w:cs="Times New Roman"/>
          <w:b/>
          <w:bCs/>
          <w:color w:val="000000"/>
        </w:rPr>
        <w:t>Compiled Updates</w:t>
      </w:r>
      <w:r w:rsidR="003B58BE">
        <w:rPr>
          <w:rFonts w:ascii="Times New Roman" w:eastAsia="Times New Roman" w:hAnsi="Times New Roman" w:cs="Times New Roman"/>
          <w:b/>
          <w:bCs/>
          <w:color w:val="000000"/>
        </w:rPr>
        <w:t>:</w:t>
      </w:r>
    </w:p>
    <w:p w14:paraId="70EF7DA5" w14:textId="77777777" w:rsidR="009A1136" w:rsidRDefault="009A1136">
      <w:pPr>
        <w:rPr>
          <w:rFonts w:ascii="Times New Roman" w:eastAsia="Times New Roman" w:hAnsi="Times New Roman" w:cs="Times New Roman"/>
          <w:color w:val="000000"/>
        </w:rPr>
      </w:pPr>
    </w:p>
    <w:p w14:paraId="24DA0D16" w14:textId="77777777" w:rsidR="003B58BE" w:rsidRPr="001F1320" w:rsidRDefault="003B58BE" w:rsidP="003B58BE">
      <w:pPr>
        <w:pBdr>
          <w:top w:val="nil"/>
          <w:left w:val="nil"/>
          <w:bottom w:val="nil"/>
          <w:right w:val="nil"/>
          <w:between w:val="nil"/>
        </w:pBdr>
        <w:rPr>
          <w:rFonts w:ascii="Times New Roman" w:eastAsia="Times New Roman" w:hAnsi="Times New Roman" w:cs="Times New Roman"/>
          <w:color w:val="000000"/>
        </w:rPr>
      </w:pPr>
    </w:p>
    <w:p w14:paraId="5C34DE28"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u w:val="single"/>
        </w:rPr>
      </w:pPr>
      <w:r w:rsidRPr="004B2ADD">
        <w:rPr>
          <w:rFonts w:ascii="Times New Roman" w:eastAsia="Times New Roman" w:hAnsi="Times New Roman" w:cs="Times New Roman"/>
          <w:b/>
          <w:color w:val="000000"/>
          <w:u w:val="single"/>
        </w:rPr>
        <w:t xml:space="preserve">EAC Working Group Updates for Review and Discussion at EAC </w:t>
      </w:r>
      <w:r>
        <w:rPr>
          <w:rFonts w:ascii="Times New Roman" w:eastAsia="Times New Roman" w:hAnsi="Times New Roman" w:cs="Times New Roman"/>
          <w:b/>
          <w:color w:val="000000"/>
          <w:u w:val="single"/>
        </w:rPr>
        <w:t>January</w:t>
      </w:r>
      <w:r w:rsidRPr="004B2ADD">
        <w:rPr>
          <w:rFonts w:ascii="Times New Roman" w:eastAsia="Times New Roman" w:hAnsi="Times New Roman" w:cs="Times New Roman"/>
          <w:b/>
          <w:color w:val="000000"/>
          <w:u w:val="single"/>
        </w:rPr>
        <w:t xml:space="preserve"> Meeting:</w:t>
      </w:r>
    </w:p>
    <w:p w14:paraId="733B8436"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u w:val="single"/>
        </w:rPr>
      </w:pPr>
    </w:p>
    <w:p w14:paraId="4D4C0A18" w14:textId="77777777" w:rsidR="003B58BE" w:rsidRPr="004B2ADD" w:rsidRDefault="003B58BE" w:rsidP="003B58BE">
      <w:pPr>
        <w:rPr>
          <w:rFonts w:ascii="Times New Roman" w:hAnsi="Times New Roman" w:cs="Times New Roman"/>
          <w:b/>
        </w:rPr>
      </w:pPr>
      <w:r w:rsidRPr="004B2ADD">
        <w:rPr>
          <w:rFonts w:ascii="Times New Roman" w:hAnsi="Times New Roman" w:cs="Times New Roman"/>
          <w:b/>
        </w:rPr>
        <w:t>Green Communities Initiative Update (CBH)</w:t>
      </w:r>
      <w:r>
        <w:rPr>
          <w:rFonts w:ascii="Times New Roman" w:hAnsi="Times New Roman" w:cs="Times New Roman"/>
          <w:b/>
        </w:rPr>
        <w:t xml:space="preserve"> (PG)</w:t>
      </w:r>
    </w:p>
    <w:p w14:paraId="792C2BEF" w14:textId="77777777" w:rsidR="003B58BE" w:rsidRPr="00173F55" w:rsidRDefault="003B58BE" w:rsidP="003B58BE">
      <w:pPr>
        <w:rPr>
          <w:rFonts w:ascii="Times New Roman" w:hAnsi="Times New Roman" w:cs="Times New Roman"/>
          <w:color w:val="000000" w:themeColor="text1"/>
        </w:rPr>
      </w:pPr>
      <w:r>
        <w:rPr>
          <w:rFonts w:ascii="Times New Roman" w:hAnsi="Times New Roman" w:cs="Times New Roman"/>
          <w:color w:val="000000" w:themeColor="text1"/>
        </w:rPr>
        <w:t xml:space="preserve">CMRCP Representative Ian hosted a meeting with Princeton representatives and WRSD Superintendent and Facilities Manager and Kelly Brown from DOER. WRSD seemed enthusiastic to </w:t>
      </w:r>
      <w:r>
        <w:rPr>
          <w:rFonts w:ascii="Times New Roman" w:hAnsi="Times New Roman" w:cs="Times New Roman"/>
          <w:color w:val="000000" w:themeColor="text1"/>
        </w:rPr>
        <w:lastRenderedPageBreak/>
        <w:t xml:space="preserve">adopt ERP and allow for grant money to be spent on energy saving upgrades at TPS. Ian was to get information to WRSD prior to mid-January meetings. WRSD was unsure if Superintendent could adopt or would need School Committee approval—to be determined. </w:t>
      </w:r>
    </w:p>
    <w:p w14:paraId="2E9E5B46" w14:textId="77777777" w:rsidR="003B58BE" w:rsidRDefault="003B58BE" w:rsidP="003B58BE">
      <w:pPr>
        <w:rPr>
          <w:rFonts w:ascii="Times New Roman" w:hAnsi="Times New Roman" w:cs="Times New Roman"/>
          <w:color w:val="000000" w:themeColor="text1"/>
        </w:rPr>
      </w:pPr>
      <w:r>
        <w:rPr>
          <w:rFonts w:ascii="Times New Roman" w:hAnsi="Times New Roman" w:cs="Times New Roman"/>
          <w:color w:val="000000" w:themeColor="text1"/>
        </w:rPr>
        <w:t xml:space="preserve">You may also recall that </w:t>
      </w:r>
      <w:r w:rsidRPr="00173F55">
        <w:rPr>
          <w:rFonts w:ascii="Times New Roman" w:hAnsi="Times New Roman" w:cs="Times New Roman"/>
          <w:color w:val="000000" w:themeColor="text1"/>
        </w:rPr>
        <w:t xml:space="preserve">EAC recommend to the </w:t>
      </w:r>
      <w:proofErr w:type="spellStart"/>
      <w:r w:rsidRPr="00173F55">
        <w:rPr>
          <w:rFonts w:ascii="Times New Roman" w:hAnsi="Times New Roman" w:cs="Times New Roman"/>
          <w:color w:val="000000" w:themeColor="text1"/>
        </w:rPr>
        <w:t>SelectBoard</w:t>
      </w:r>
      <w:proofErr w:type="spellEnd"/>
      <w:r w:rsidRPr="00173F55">
        <w:rPr>
          <w:rFonts w:ascii="Times New Roman" w:hAnsi="Times New Roman" w:cs="Times New Roman"/>
          <w:color w:val="000000" w:themeColor="text1"/>
        </w:rPr>
        <w:t xml:space="preserve"> that the Thomas Prince School be added to the list of municipal buildings to be included in the Green Community energy savings program.</w:t>
      </w:r>
      <w:r>
        <w:rPr>
          <w:rFonts w:ascii="Times New Roman" w:hAnsi="Times New Roman" w:cs="Times New Roman"/>
          <w:color w:val="000000" w:themeColor="text1"/>
        </w:rPr>
        <w:t xml:space="preserve"> Per EAC discussion at last meeting, CBH and PG drafted such a recommendation and on 11/30 submitted it to Sherry Patch to share with the Selectboard. </w:t>
      </w:r>
    </w:p>
    <w:p w14:paraId="0C205231" w14:textId="77777777" w:rsidR="003B58BE" w:rsidRDefault="003B58BE" w:rsidP="003B58BE">
      <w:pPr>
        <w:rPr>
          <w:rFonts w:ascii="Times New Roman" w:hAnsi="Times New Roman" w:cs="Times New Roman"/>
          <w:color w:val="000000" w:themeColor="text1"/>
        </w:rPr>
      </w:pPr>
      <w:r>
        <w:rPr>
          <w:rFonts w:ascii="Times New Roman" w:hAnsi="Times New Roman" w:cs="Times New Roman"/>
          <w:color w:val="000000" w:themeColor="text1"/>
        </w:rPr>
        <w:t>Sherry Patch was meeting this past week with two vendors regarding lighting upgrades at multiple Town facilities, and was hoping to receive quotes for that work. CBH and PG reiterated EAC recommendation/request for any outdoor lighting to be night sky friendly.</w:t>
      </w:r>
    </w:p>
    <w:p w14:paraId="4EFDD966" w14:textId="77777777" w:rsidR="003B58BE" w:rsidRPr="004B2ADD" w:rsidRDefault="003B58BE" w:rsidP="003B58BE">
      <w:pPr>
        <w:rPr>
          <w:rFonts w:ascii="Times New Roman" w:hAnsi="Times New Roman" w:cs="Times New Roman"/>
        </w:rPr>
      </w:pPr>
    </w:p>
    <w:p w14:paraId="7B89EF59" w14:textId="77777777" w:rsidR="003B58BE" w:rsidRPr="004B2ADD" w:rsidRDefault="003B58BE" w:rsidP="003B58BE">
      <w:pPr>
        <w:rPr>
          <w:rFonts w:ascii="Times New Roman" w:hAnsi="Times New Roman" w:cs="Times New Roman"/>
          <w:b/>
        </w:rPr>
      </w:pPr>
      <w:r w:rsidRPr="004B2ADD">
        <w:rPr>
          <w:rFonts w:ascii="Times New Roman" w:hAnsi="Times New Roman" w:cs="Times New Roman"/>
          <w:b/>
        </w:rPr>
        <w:t>Snow &amp; Ice Policy (CBH)</w:t>
      </w:r>
    </w:p>
    <w:p w14:paraId="75B02C9A" w14:textId="77777777" w:rsidR="003B58BE" w:rsidRPr="004C64F1" w:rsidRDefault="003B58BE" w:rsidP="003B58BE">
      <w:pPr>
        <w:rPr>
          <w:rFonts w:ascii="Times New Roman" w:hAnsi="Times New Roman" w:cs="Times New Roman"/>
        </w:rPr>
      </w:pPr>
      <w:r w:rsidRPr="00466C59">
        <w:rPr>
          <w:rFonts w:ascii="Times New Roman" w:hAnsi="Times New Roman" w:cs="Times New Roman"/>
          <w:i/>
        </w:rPr>
        <w:t>No new updates.</w:t>
      </w:r>
      <w:r>
        <w:rPr>
          <w:rFonts w:ascii="Times New Roman" w:hAnsi="Times New Roman" w:cs="Times New Roman"/>
        </w:rPr>
        <w:t xml:space="preserve"> </w:t>
      </w:r>
    </w:p>
    <w:p w14:paraId="02AC1925" w14:textId="77777777" w:rsidR="003B58BE" w:rsidRPr="004B2ADD" w:rsidRDefault="003B58BE" w:rsidP="003B58BE">
      <w:pPr>
        <w:rPr>
          <w:rFonts w:ascii="Times New Roman" w:eastAsia="Times New Roman" w:hAnsi="Times New Roman" w:cs="Times New Roman"/>
        </w:rPr>
      </w:pPr>
    </w:p>
    <w:p w14:paraId="1F4D4409" w14:textId="77777777" w:rsidR="003B58BE" w:rsidRDefault="003B58BE" w:rsidP="003B58B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Climate Resiliency Outreach Campaign (CBH)</w:t>
      </w:r>
    </w:p>
    <w:p w14:paraId="7237CB76" w14:textId="77777777" w:rsidR="003B58BE" w:rsidRPr="00DD6C4D" w:rsidRDefault="003B58BE" w:rsidP="003B58BE">
      <w:pPr>
        <w:pBdr>
          <w:top w:val="nil"/>
          <w:left w:val="nil"/>
          <w:bottom w:val="nil"/>
          <w:right w:val="nil"/>
          <w:between w:val="nil"/>
        </w:pBdr>
        <w:rPr>
          <w:rFonts w:ascii="Times New Roman" w:eastAsia="Times New Roman" w:hAnsi="Times New Roman" w:cs="Times New Roman"/>
          <w:b/>
          <w:i/>
          <w:color w:val="000000"/>
        </w:rPr>
      </w:pPr>
      <w:r w:rsidRPr="00DD6C4D">
        <w:rPr>
          <w:i/>
        </w:rPr>
        <w:t xml:space="preserve"> (See Communications updates below.)</w:t>
      </w:r>
    </w:p>
    <w:p w14:paraId="61855591"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rPr>
      </w:pPr>
    </w:p>
    <w:p w14:paraId="53308480"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rPr>
      </w:pPr>
      <w:r w:rsidRPr="00302121">
        <w:rPr>
          <w:rFonts w:ascii="Times New Roman" w:eastAsia="Times New Roman" w:hAnsi="Times New Roman" w:cs="Times New Roman"/>
          <w:b/>
          <w:color w:val="000000"/>
        </w:rPr>
        <w:t>MVP (PG)</w:t>
      </w:r>
    </w:p>
    <w:p w14:paraId="075800C3" w14:textId="77777777" w:rsidR="003B58BE" w:rsidRPr="00F34DCE" w:rsidRDefault="003B58BE" w:rsidP="003B58B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Sherry Patch inquired with PG and CBH regarding possibly brainstorming MVP Grant applications due in a few weeks. PG and CBH acknowledged the value of the grant program and need for climate resiliency projects, but expressed EAC’s determination from last year that the MVP Grant program requirements were too cumbersome and time consuming to implement based solely on volunteer time and efforts and seem best geared toward communities with fully staffed positions to implement the grants and their requirements. Sherry agreed and plans to talk to MVP Regional Coordinator Hillary King regarding the need for a program geared specifically towards rural communities that do not have the resources that bigger cities and towns have.</w:t>
      </w:r>
    </w:p>
    <w:p w14:paraId="5621FFA5" w14:textId="77777777" w:rsidR="003B58BE" w:rsidRDefault="003B58BE" w:rsidP="003B58BE">
      <w:pPr>
        <w:pBdr>
          <w:top w:val="nil"/>
          <w:left w:val="nil"/>
          <w:bottom w:val="nil"/>
          <w:right w:val="nil"/>
          <w:between w:val="nil"/>
        </w:pBdr>
        <w:rPr>
          <w:rFonts w:ascii="Times New Roman" w:hAnsi="Times New Roman" w:cs="Times New Roman"/>
        </w:rPr>
      </w:pPr>
    </w:p>
    <w:p w14:paraId="71594FBB"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rPr>
      </w:pPr>
      <w:r w:rsidRPr="009B21AB">
        <w:rPr>
          <w:rFonts w:ascii="Times New Roman" w:eastAsia="Times New Roman" w:hAnsi="Times New Roman" w:cs="Times New Roman"/>
          <w:b/>
          <w:color w:val="000000"/>
        </w:rPr>
        <w:t>PFAS Information Sharing (</w:t>
      </w:r>
      <w:r>
        <w:rPr>
          <w:rFonts w:ascii="Times New Roman" w:eastAsia="Times New Roman" w:hAnsi="Times New Roman" w:cs="Times New Roman"/>
          <w:b/>
          <w:color w:val="000000"/>
        </w:rPr>
        <w:t>FI</w:t>
      </w:r>
      <w:r w:rsidRPr="009B21AB">
        <w:rPr>
          <w:rFonts w:ascii="Times New Roman" w:eastAsia="Times New Roman" w:hAnsi="Times New Roman" w:cs="Times New Roman"/>
          <w:b/>
          <w:color w:val="000000"/>
        </w:rPr>
        <w:t>)</w:t>
      </w:r>
    </w:p>
    <w:p w14:paraId="0A549D44" w14:textId="77777777" w:rsidR="003B58BE" w:rsidRPr="00173F55" w:rsidRDefault="003B58BE" w:rsidP="003B58BE">
      <w:pPr>
        <w:widowControl/>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FI </w:t>
      </w:r>
      <w:r w:rsidRPr="00173F55">
        <w:rPr>
          <w:rFonts w:ascii="Times New Roman" w:eastAsia="Times New Roman" w:hAnsi="Times New Roman" w:cs="Times New Roman"/>
          <w:color w:val="222222"/>
          <w:shd w:val="clear" w:color="auto" w:fill="FFFFFF"/>
        </w:rPr>
        <w:t xml:space="preserve">offered to help give the </w:t>
      </w:r>
      <w:r>
        <w:rPr>
          <w:rFonts w:ascii="Times New Roman" w:eastAsia="Times New Roman" w:hAnsi="Times New Roman" w:cs="Times New Roman"/>
          <w:color w:val="222222"/>
          <w:shd w:val="clear" w:color="auto" w:fill="FFFFFF"/>
        </w:rPr>
        <w:t xml:space="preserve">running “update” </w:t>
      </w:r>
      <w:r w:rsidRPr="00173F55">
        <w:rPr>
          <w:rFonts w:ascii="Times New Roman" w:eastAsia="Times New Roman" w:hAnsi="Times New Roman" w:cs="Times New Roman"/>
          <w:color w:val="222222"/>
          <w:shd w:val="clear" w:color="auto" w:fill="FFFFFF"/>
        </w:rPr>
        <w:t xml:space="preserve">word document a makeover for greater visual appeal and easier consumption. </w:t>
      </w:r>
      <w:r>
        <w:rPr>
          <w:rFonts w:ascii="Times New Roman" w:eastAsia="Times New Roman" w:hAnsi="Times New Roman" w:cs="Times New Roman"/>
          <w:color w:val="222222"/>
          <w:shd w:val="clear" w:color="auto" w:fill="FFFFFF"/>
        </w:rPr>
        <w:t xml:space="preserve">Karen Cruise reached out to CBH and prefers not to have a CANVA “newsletter” like format, but CBH will make some other more general formatting suggestions. </w:t>
      </w:r>
    </w:p>
    <w:p w14:paraId="6B21F592"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highlight w:val="white"/>
          <w:u w:val="single"/>
        </w:rPr>
      </w:pPr>
    </w:p>
    <w:p w14:paraId="10D6C0E7"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highlight w:val="white"/>
        </w:rPr>
      </w:pPr>
      <w:r w:rsidRPr="004B2ADD">
        <w:rPr>
          <w:rFonts w:ascii="Times New Roman" w:eastAsia="Times New Roman" w:hAnsi="Times New Roman" w:cs="Times New Roman"/>
          <w:b/>
          <w:color w:val="000000"/>
          <w:highlight w:val="white"/>
        </w:rPr>
        <w:t>Communications/Newsletter/Website (C</w:t>
      </w:r>
      <w:r>
        <w:rPr>
          <w:rFonts w:ascii="Times New Roman" w:eastAsia="Times New Roman" w:hAnsi="Times New Roman" w:cs="Times New Roman"/>
          <w:b/>
          <w:color w:val="000000"/>
          <w:highlight w:val="white"/>
        </w:rPr>
        <w:t>G</w:t>
      </w:r>
      <w:r w:rsidRPr="004B2ADD">
        <w:rPr>
          <w:rFonts w:ascii="Times New Roman" w:eastAsia="Times New Roman" w:hAnsi="Times New Roman" w:cs="Times New Roman"/>
          <w:b/>
          <w:color w:val="000000"/>
          <w:highlight w:val="white"/>
        </w:rPr>
        <w:t>)</w:t>
      </w:r>
    </w:p>
    <w:p w14:paraId="19B30FE6" w14:textId="77777777" w:rsidR="003B58BE" w:rsidRDefault="003B58BE" w:rsidP="003B58BE">
      <w:pPr>
        <w:pBdr>
          <w:top w:val="nil"/>
          <w:left w:val="nil"/>
          <w:bottom w:val="nil"/>
          <w:right w:val="nil"/>
          <w:between w:val="nil"/>
        </w:pBdr>
      </w:pPr>
      <w:r>
        <w:t xml:space="preserve">- January Green News Brief on Energy Efficient Homes (by PG and GP, with editing by CG) went out January 11 with the help of Chris </w:t>
      </w:r>
      <w:proofErr w:type="spellStart"/>
      <w:r>
        <w:t>Samoiloff</w:t>
      </w:r>
      <w:proofErr w:type="spellEnd"/>
      <w:r>
        <w:t>. Corey posted the Briefs on social media.</w:t>
      </w:r>
    </w:p>
    <w:p w14:paraId="0575A3F4" w14:textId="77777777" w:rsidR="003B58BE" w:rsidRDefault="003B58BE" w:rsidP="003B58BE">
      <w:pPr>
        <w:pBdr>
          <w:top w:val="nil"/>
          <w:left w:val="nil"/>
          <w:bottom w:val="nil"/>
          <w:right w:val="nil"/>
          <w:between w:val="nil"/>
        </w:pBdr>
      </w:pPr>
      <w:r>
        <w:t xml:space="preserve">- 1/19- Sean McKeon presenting on </w:t>
      </w:r>
      <w:proofErr w:type="spellStart"/>
      <w:r>
        <w:t>NextZero</w:t>
      </w:r>
      <w:proofErr w:type="spellEnd"/>
      <w:r>
        <w:t xml:space="preserve"> Rebate opportunities and Peak Shaving</w:t>
      </w:r>
    </w:p>
    <w:p w14:paraId="0D1F805D" w14:textId="77777777" w:rsidR="003B58BE" w:rsidRDefault="003B58BE" w:rsidP="003B58BE">
      <w:pPr>
        <w:pBdr>
          <w:top w:val="nil"/>
          <w:left w:val="nil"/>
          <w:bottom w:val="nil"/>
          <w:right w:val="nil"/>
          <w:between w:val="nil"/>
        </w:pBdr>
      </w:pPr>
      <w:r>
        <w:t>- February 2023 topic is Transportation (with PG and CG); will need text soon</w:t>
      </w:r>
    </w:p>
    <w:p w14:paraId="0C8C3685" w14:textId="77777777" w:rsidR="003B58BE" w:rsidRDefault="003B58BE" w:rsidP="003B58BE">
      <w:pPr>
        <w:pBdr>
          <w:top w:val="nil"/>
          <w:left w:val="nil"/>
          <w:bottom w:val="nil"/>
          <w:right w:val="nil"/>
          <w:between w:val="nil"/>
        </w:pBdr>
      </w:pPr>
      <w:r>
        <w:t>**Note that Redemption Rock News does not publish again until March 2023.</w:t>
      </w:r>
    </w:p>
    <w:p w14:paraId="7A1451C6" w14:textId="77777777" w:rsidR="003B58BE" w:rsidRDefault="003B58BE" w:rsidP="003B58BE">
      <w:pPr>
        <w:pBdr>
          <w:top w:val="nil"/>
          <w:left w:val="nil"/>
          <w:bottom w:val="nil"/>
          <w:right w:val="nil"/>
          <w:between w:val="nil"/>
        </w:pBdr>
      </w:pPr>
      <w:r>
        <w:t>- Still need to make website corrections</w:t>
      </w:r>
    </w:p>
    <w:p w14:paraId="78920160" w14:textId="77777777" w:rsidR="003B58BE" w:rsidRDefault="003B58BE" w:rsidP="003B58BE">
      <w:pPr>
        <w:pBdr>
          <w:top w:val="nil"/>
          <w:left w:val="nil"/>
          <w:bottom w:val="nil"/>
          <w:right w:val="nil"/>
          <w:between w:val="nil"/>
        </w:pBdr>
      </w:pPr>
      <w:r>
        <w:t>- CBH drafted and submitted EAC info for inclusion in Town Census mailing by deadline given by old Town Clerk, but the interim Town Clerk had not been aware of a deadline given to committees and had already completed the mailings by the given deadline so EAC’s submission could not be included.</w:t>
      </w:r>
    </w:p>
    <w:p w14:paraId="144BC82C" w14:textId="77777777" w:rsidR="003B58BE" w:rsidRDefault="003B58BE" w:rsidP="003B58BE">
      <w:pPr>
        <w:pBdr>
          <w:top w:val="nil"/>
          <w:left w:val="nil"/>
          <w:bottom w:val="nil"/>
          <w:right w:val="nil"/>
          <w:between w:val="nil"/>
        </w:pBdr>
      </w:pPr>
      <w:r>
        <w:t>- CBH drafted and submitted 2022 EAC Annual Report to Town Clerk by requested deadline.</w:t>
      </w:r>
    </w:p>
    <w:p w14:paraId="3A4B030C" w14:textId="77777777" w:rsidR="003B58BE" w:rsidRDefault="003B58BE" w:rsidP="003B58BE">
      <w:pPr>
        <w:pBdr>
          <w:top w:val="nil"/>
          <w:left w:val="nil"/>
          <w:bottom w:val="nil"/>
          <w:right w:val="nil"/>
          <w:between w:val="nil"/>
        </w:pBdr>
      </w:pPr>
      <w:r>
        <w:t>- CBH drafted and submitted 2023 EAC budget request by requested deadline (same as last year $970)</w:t>
      </w:r>
    </w:p>
    <w:p w14:paraId="6AC0ACA3" w14:textId="77777777" w:rsidR="003B58BE" w:rsidRDefault="003B58BE" w:rsidP="003B58BE">
      <w:pPr>
        <w:pBdr>
          <w:top w:val="nil"/>
          <w:left w:val="nil"/>
          <w:bottom w:val="nil"/>
          <w:right w:val="nil"/>
          <w:between w:val="nil"/>
        </w:pBdr>
        <w:rPr>
          <w:rFonts w:ascii="Times New Roman" w:eastAsia="Times New Roman" w:hAnsi="Times New Roman" w:cs="Times New Roman"/>
          <w:b/>
          <w:color w:val="000000"/>
          <w:highlight w:val="white"/>
          <w:u w:val="single"/>
        </w:rPr>
      </w:pPr>
    </w:p>
    <w:p w14:paraId="7CABDBC7"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highlight w:val="white"/>
          <w:u w:val="single"/>
        </w:rPr>
      </w:pPr>
    </w:p>
    <w:p w14:paraId="681B5714" w14:textId="77777777" w:rsidR="003B58BE" w:rsidRPr="004B2ADD" w:rsidRDefault="003B58BE" w:rsidP="003B58BE">
      <w:pPr>
        <w:widowControl/>
        <w:rPr>
          <w:rFonts w:ascii="Times New Roman" w:eastAsia="Times New Roman" w:hAnsi="Times New Roman" w:cs="Times New Roman"/>
          <w:b/>
          <w:color w:val="000000"/>
          <w:highlight w:val="white"/>
          <w:u w:val="single"/>
        </w:rPr>
      </w:pPr>
      <w:r w:rsidRPr="004B2ADD">
        <w:rPr>
          <w:rFonts w:ascii="Times New Roman" w:eastAsia="Times New Roman" w:hAnsi="Times New Roman" w:cs="Times New Roman"/>
          <w:b/>
          <w:color w:val="000000"/>
          <w:highlight w:val="white"/>
          <w:u w:val="single"/>
        </w:rPr>
        <w:t>EAC Liaison Updates:</w:t>
      </w:r>
    </w:p>
    <w:p w14:paraId="7BE888C8" w14:textId="77777777" w:rsidR="003B58BE" w:rsidRPr="004B2ADD" w:rsidRDefault="003B58BE" w:rsidP="003B58BE">
      <w:pPr>
        <w:pBdr>
          <w:top w:val="nil"/>
          <w:left w:val="nil"/>
          <w:bottom w:val="nil"/>
          <w:right w:val="nil"/>
          <w:between w:val="nil"/>
        </w:pBdr>
        <w:rPr>
          <w:rFonts w:ascii="Times New Roman" w:eastAsia="Times New Roman" w:hAnsi="Times New Roman" w:cs="Times New Roman"/>
          <w:b/>
          <w:color w:val="000000"/>
          <w:highlight w:val="white"/>
          <w:u w:val="single"/>
        </w:rPr>
      </w:pPr>
    </w:p>
    <w:p w14:paraId="22D45DCA" w14:textId="77777777" w:rsidR="003B58BE" w:rsidRPr="00413556" w:rsidRDefault="003B58BE" w:rsidP="003B58BE">
      <w:pPr>
        <w:pBdr>
          <w:top w:val="nil"/>
          <w:left w:val="nil"/>
          <w:bottom w:val="nil"/>
          <w:right w:val="nil"/>
          <w:between w:val="nil"/>
        </w:pBdr>
        <w:rPr>
          <w:rFonts w:ascii="Times New Roman" w:eastAsia="Times New Roman" w:hAnsi="Times New Roman" w:cs="Times New Roman"/>
          <w:b/>
          <w:color w:val="000000"/>
          <w:highlight w:val="white"/>
        </w:rPr>
      </w:pPr>
      <w:r w:rsidRPr="00413556">
        <w:rPr>
          <w:rFonts w:ascii="Times New Roman" w:eastAsia="Times New Roman" w:hAnsi="Times New Roman" w:cs="Times New Roman"/>
          <w:b/>
          <w:color w:val="000000"/>
          <w:highlight w:val="white"/>
        </w:rPr>
        <w:t>Public Safety Building Committee (PG)</w:t>
      </w:r>
    </w:p>
    <w:p w14:paraId="481ECF0C" w14:textId="77777777" w:rsidR="003B58BE" w:rsidRPr="00413556" w:rsidRDefault="003B58BE" w:rsidP="003B58BE">
      <w:pPr>
        <w:pBdr>
          <w:top w:val="nil"/>
          <w:left w:val="nil"/>
          <w:bottom w:val="nil"/>
          <w:right w:val="nil"/>
          <w:between w:val="nil"/>
        </w:pBdr>
        <w:rPr>
          <w:rFonts w:ascii="Times New Roman" w:eastAsia="Times New Roman" w:hAnsi="Times New Roman" w:cs="Times New Roman"/>
          <w:i/>
          <w:color w:val="000000"/>
          <w:highlight w:val="white"/>
        </w:rPr>
      </w:pPr>
      <w:r w:rsidRPr="00413556">
        <w:rPr>
          <w:rFonts w:ascii="Times New Roman" w:eastAsia="Times New Roman" w:hAnsi="Times New Roman" w:cs="Times New Roman"/>
          <w:i/>
          <w:color w:val="000000"/>
          <w:highlight w:val="white"/>
        </w:rPr>
        <w:lastRenderedPageBreak/>
        <w:t xml:space="preserve">No </w:t>
      </w:r>
      <w:r>
        <w:rPr>
          <w:rFonts w:ascii="Times New Roman" w:eastAsia="Times New Roman" w:hAnsi="Times New Roman" w:cs="Times New Roman"/>
          <w:i/>
          <w:color w:val="000000"/>
          <w:highlight w:val="white"/>
        </w:rPr>
        <w:t>new updates.</w:t>
      </w:r>
    </w:p>
    <w:p w14:paraId="60F9CFD5" w14:textId="77777777" w:rsidR="003B58BE" w:rsidRPr="00413556" w:rsidRDefault="003B58BE" w:rsidP="003B58BE"/>
    <w:p w14:paraId="6AA6FB5D" w14:textId="77777777" w:rsidR="003B58BE" w:rsidRPr="00413556" w:rsidRDefault="003B58BE" w:rsidP="003B58BE">
      <w:pPr>
        <w:rPr>
          <w:rFonts w:ascii="Times New Roman" w:hAnsi="Times New Roman" w:cs="Times New Roman"/>
        </w:rPr>
      </w:pPr>
      <w:r w:rsidRPr="00413556">
        <w:rPr>
          <w:rFonts w:ascii="Times New Roman" w:hAnsi="Times New Roman" w:cs="Times New Roman"/>
          <w:b/>
          <w:bCs/>
        </w:rPr>
        <w:t>Master Plan Steering Committee (MPSC) update</w:t>
      </w:r>
      <w:r w:rsidRPr="00413556">
        <w:rPr>
          <w:rFonts w:ascii="Times New Roman" w:hAnsi="Times New Roman" w:cs="Times New Roman"/>
        </w:rPr>
        <w:t xml:space="preserve"> </w:t>
      </w:r>
      <w:r w:rsidRPr="00413556">
        <w:rPr>
          <w:rFonts w:ascii="Times New Roman" w:hAnsi="Times New Roman" w:cs="Times New Roman"/>
          <w:b/>
        </w:rPr>
        <w:t>(CG)</w:t>
      </w:r>
      <w:r>
        <w:rPr>
          <w:rFonts w:ascii="Times New Roman" w:hAnsi="Times New Roman" w:cs="Times New Roman"/>
          <w:b/>
        </w:rPr>
        <w:t xml:space="preserve"> </w:t>
      </w:r>
    </w:p>
    <w:p w14:paraId="23060896" w14:textId="77777777" w:rsidR="003B58BE" w:rsidRDefault="003B58BE" w:rsidP="003B58BE">
      <w:pPr>
        <w:pBdr>
          <w:top w:val="nil"/>
          <w:left w:val="nil"/>
          <w:bottom w:val="nil"/>
          <w:right w:val="nil"/>
          <w:between w:val="nil"/>
        </w:pBdr>
      </w:pPr>
      <w:r>
        <w:t xml:space="preserve">-  MPSC met January 11 (after sending this update). </w:t>
      </w:r>
      <w:r w:rsidRPr="009B2F84">
        <w:t xml:space="preserve">The chair has resigned, so </w:t>
      </w:r>
      <w:r>
        <w:t>it is now</w:t>
      </w:r>
      <w:r w:rsidRPr="009B2F84">
        <w:t xml:space="preserve"> a 3-person committee</w:t>
      </w:r>
      <w:r>
        <w:t>.</w:t>
      </w:r>
    </w:p>
    <w:p w14:paraId="39842840" w14:textId="77777777" w:rsidR="003B58BE" w:rsidRPr="00173F55" w:rsidRDefault="003B58BE" w:rsidP="003B58BE">
      <w:pPr>
        <w:pStyle w:val="ListParagraph"/>
        <w:rPr>
          <w:b/>
          <w:sz w:val="24"/>
          <w:szCs w:val="24"/>
        </w:rPr>
      </w:pPr>
    </w:p>
    <w:p w14:paraId="1E08FD36" w14:textId="77777777" w:rsidR="003B58BE" w:rsidRPr="00413556" w:rsidRDefault="003B58BE" w:rsidP="003B58BE">
      <w:pPr>
        <w:rPr>
          <w:rFonts w:ascii="Times New Roman" w:hAnsi="Times New Roman" w:cs="Times New Roman"/>
          <w:b/>
          <w:bCs/>
        </w:rPr>
      </w:pPr>
      <w:r w:rsidRPr="00413556">
        <w:rPr>
          <w:rFonts w:ascii="Times New Roman" w:hAnsi="Times New Roman" w:cs="Times New Roman"/>
          <w:b/>
          <w:bCs/>
        </w:rPr>
        <w:t>Waste and Recycling Committee Update (CG)</w:t>
      </w:r>
    </w:p>
    <w:p w14:paraId="59E6D1EA" w14:textId="77777777" w:rsidR="003B58BE" w:rsidRDefault="003B58BE" w:rsidP="003B58BE">
      <w:pPr>
        <w:pBdr>
          <w:top w:val="nil"/>
          <w:left w:val="nil"/>
          <w:bottom w:val="nil"/>
          <w:right w:val="nil"/>
          <w:between w:val="nil"/>
        </w:pBdr>
      </w:pPr>
      <w:r>
        <w:t>- S</w:t>
      </w:r>
      <w:r w:rsidRPr="00FD377C">
        <w:t xml:space="preserve">urvey has gone out, and we are getting replies (but I can't tell what they are yet because our Survey Monkey subscription expired; should be reinstated this week, I hope!). </w:t>
      </w:r>
    </w:p>
    <w:p w14:paraId="070FDAEC" w14:textId="77777777" w:rsidR="003B58BE" w:rsidRDefault="003B58BE" w:rsidP="003B58BE">
      <w:pPr>
        <w:pBdr>
          <w:top w:val="nil"/>
          <w:left w:val="nil"/>
          <w:bottom w:val="nil"/>
          <w:right w:val="nil"/>
          <w:between w:val="nil"/>
        </w:pBdr>
      </w:pPr>
      <w:r>
        <w:t>- Next WRC meeting will be Thursday, January 19 at 9 am.</w:t>
      </w:r>
    </w:p>
    <w:p w14:paraId="064E4C35" w14:textId="77777777" w:rsidR="003B58BE" w:rsidRPr="006C6037" w:rsidRDefault="003B58BE" w:rsidP="003B58BE">
      <w:pPr>
        <w:pStyle w:val="ListParagraph"/>
        <w:rPr>
          <w:b/>
        </w:rPr>
      </w:pPr>
    </w:p>
    <w:p w14:paraId="04CE30C6" w14:textId="77777777" w:rsidR="003B58BE" w:rsidRPr="004B2ADD" w:rsidRDefault="003B58BE" w:rsidP="003B58BE">
      <w:pPr>
        <w:rPr>
          <w:rFonts w:ascii="Times New Roman" w:hAnsi="Times New Roman" w:cs="Times New Roman"/>
          <w:b/>
        </w:rPr>
      </w:pPr>
      <w:r w:rsidRPr="004B2ADD">
        <w:rPr>
          <w:rFonts w:ascii="Times New Roman" w:hAnsi="Times New Roman" w:cs="Times New Roman"/>
          <w:b/>
        </w:rPr>
        <w:t>Princeton Solar Farm Working Group</w:t>
      </w:r>
      <w:r>
        <w:rPr>
          <w:rFonts w:ascii="Times New Roman" w:hAnsi="Times New Roman" w:cs="Times New Roman"/>
          <w:b/>
        </w:rPr>
        <w:t xml:space="preserve"> (CBH)</w:t>
      </w:r>
    </w:p>
    <w:p w14:paraId="7531D326" w14:textId="77777777" w:rsidR="003B58BE" w:rsidRDefault="003B58BE" w:rsidP="003B58BE">
      <w:r>
        <w:t xml:space="preserve">- The group meets next on January 19 at 10am. The Group’s Interim Report to the Selectboard was delivered, and we may discuss feedback from Selectboard and next steps. </w:t>
      </w:r>
    </w:p>
    <w:p w14:paraId="137E53FD" w14:textId="77777777" w:rsidR="003B58BE" w:rsidRDefault="003B58BE" w:rsidP="003B58BE"/>
    <w:p w14:paraId="7068DC10" w14:textId="77777777" w:rsidR="003B58BE" w:rsidRPr="00413556" w:rsidRDefault="003B58BE" w:rsidP="003B58BE">
      <w:pPr>
        <w:rPr>
          <w:b/>
        </w:rPr>
      </w:pPr>
      <w:r w:rsidRPr="00413556">
        <w:rPr>
          <w:b/>
        </w:rPr>
        <w:t>Open Space Committee (GP)</w:t>
      </w:r>
    </w:p>
    <w:p w14:paraId="01CF32C6" w14:textId="77777777" w:rsidR="003B58BE" w:rsidRPr="00536548" w:rsidRDefault="003B58BE" w:rsidP="003B58BE">
      <w:pPr>
        <w:rPr>
          <w:i/>
        </w:rPr>
      </w:pPr>
      <w:r w:rsidRPr="00536548">
        <w:rPr>
          <w:i/>
        </w:rPr>
        <w:t>No new updates.</w:t>
      </w:r>
    </w:p>
    <w:p w14:paraId="04DB8B35" w14:textId="77777777" w:rsidR="003B58BE" w:rsidRDefault="003B58BE" w:rsidP="003B58BE"/>
    <w:p w14:paraId="75782959" w14:textId="77777777" w:rsidR="003B58BE" w:rsidRDefault="003B58BE" w:rsidP="003B58BE">
      <w:pPr>
        <w:rPr>
          <w:b/>
        </w:rPr>
      </w:pPr>
      <w:r>
        <w:rPr>
          <w:b/>
        </w:rPr>
        <w:t>PMLD (PG)</w:t>
      </w:r>
    </w:p>
    <w:p w14:paraId="1DD73BE7" w14:textId="77777777" w:rsidR="003B58BE" w:rsidRDefault="003B58BE" w:rsidP="003B58BE">
      <w:pPr>
        <w:rPr>
          <w:i/>
        </w:rPr>
      </w:pPr>
      <w:r w:rsidRPr="00DD6C4D">
        <w:rPr>
          <w:i/>
        </w:rPr>
        <w:t>No new updates.</w:t>
      </w:r>
    </w:p>
    <w:p w14:paraId="6521CBEE" w14:textId="77777777" w:rsidR="003B58BE" w:rsidRPr="00DD6C4D" w:rsidRDefault="003B58BE" w:rsidP="003B58BE">
      <w:pPr>
        <w:rPr>
          <w:i/>
        </w:rPr>
      </w:pPr>
    </w:p>
    <w:p w14:paraId="56B251DF" w14:textId="01B0A67B" w:rsidR="00CA7C59" w:rsidRDefault="00CA7C5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34C4491" w14:textId="77777777" w:rsidR="00C60D35" w:rsidRDefault="00C60D35">
      <w:pPr>
        <w:pBdr>
          <w:top w:val="nil"/>
          <w:left w:val="nil"/>
          <w:bottom w:val="nil"/>
          <w:right w:val="nil"/>
          <w:between w:val="nil"/>
        </w:pBdr>
        <w:rPr>
          <w:rFonts w:ascii="Times New Roman" w:eastAsia="Times New Roman" w:hAnsi="Times New Roman" w:cs="Times New Roman"/>
          <w:color w:val="000000"/>
        </w:rPr>
      </w:pPr>
    </w:p>
    <w:p w14:paraId="7FE2C9DD" w14:textId="77777777" w:rsidR="00C60D35" w:rsidRPr="00A055DA" w:rsidRDefault="00C60D35">
      <w:pPr>
        <w:pBdr>
          <w:top w:val="nil"/>
          <w:left w:val="nil"/>
          <w:bottom w:val="nil"/>
          <w:right w:val="nil"/>
          <w:between w:val="nil"/>
        </w:pBdr>
        <w:rPr>
          <w:rFonts w:ascii="Times New Roman" w:eastAsia="Times New Roman" w:hAnsi="Times New Roman" w:cs="Times New Roman"/>
          <w:color w:val="000000"/>
        </w:rPr>
      </w:pPr>
    </w:p>
    <w:sectPr w:rsidR="00C60D35" w:rsidRPr="00A055DA">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OpenSymbol">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268"/>
    <w:multiLevelType w:val="hybridMultilevel"/>
    <w:tmpl w:val="BE3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7F59"/>
    <w:multiLevelType w:val="multilevel"/>
    <w:tmpl w:val="7E5629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945172"/>
    <w:multiLevelType w:val="hybridMultilevel"/>
    <w:tmpl w:val="57364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D0B0A"/>
    <w:multiLevelType w:val="hybridMultilevel"/>
    <w:tmpl w:val="526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5BF"/>
    <w:multiLevelType w:val="hybridMultilevel"/>
    <w:tmpl w:val="304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41FF7"/>
    <w:multiLevelType w:val="hybridMultilevel"/>
    <w:tmpl w:val="4CFE3A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980AC3"/>
    <w:multiLevelType w:val="hybridMultilevel"/>
    <w:tmpl w:val="9E4C56EA"/>
    <w:lvl w:ilvl="0" w:tplc="E52C8520">
      <w:start w:val="5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6138"/>
    <w:multiLevelType w:val="hybridMultilevel"/>
    <w:tmpl w:val="DB76F4DE"/>
    <w:lvl w:ilvl="0" w:tplc="BE1E3ACC">
      <w:start w:val="1"/>
      <w:numFmt w:val="lowerLetter"/>
      <w:lvlText w:val="%1."/>
      <w:lvlJc w:val="left"/>
      <w:pPr>
        <w:ind w:left="1440" w:hanging="360"/>
      </w:pPr>
      <w:rPr>
        <w:rFonts w:ascii="Liberation Serif" w:eastAsia="Liberation Serif" w:hAnsi="Liberation Serif" w:cs="Liberation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159E"/>
    <w:multiLevelType w:val="hybridMultilevel"/>
    <w:tmpl w:val="22D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6EE9"/>
    <w:multiLevelType w:val="hybridMultilevel"/>
    <w:tmpl w:val="48C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4E35"/>
    <w:multiLevelType w:val="hybridMultilevel"/>
    <w:tmpl w:val="60A63A3A"/>
    <w:lvl w:ilvl="0" w:tplc="323EEA7E">
      <w:start w:val="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4C5BC5"/>
    <w:multiLevelType w:val="hybridMultilevel"/>
    <w:tmpl w:val="A84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E74EE"/>
    <w:multiLevelType w:val="hybridMultilevel"/>
    <w:tmpl w:val="464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05777"/>
    <w:multiLevelType w:val="hybridMultilevel"/>
    <w:tmpl w:val="537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77A2"/>
    <w:multiLevelType w:val="hybridMultilevel"/>
    <w:tmpl w:val="DEF03D9C"/>
    <w:lvl w:ilvl="0" w:tplc="8B02551E">
      <w:start w:val="105"/>
      <w:numFmt w:val="bullet"/>
      <w:lvlText w:val="-"/>
      <w:lvlJc w:val="left"/>
      <w:pPr>
        <w:ind w:left="900" w:hanging="360"/>
      </w:pPr>
      <w:rPr>
        <w:rFonts w:ascii="Arial" w:eastAsia="Times New Roman" w:hAnsi="Arial" w:cs="Arial" w:hint="default"/>
        <w:color w:val="FF00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5" w15:restartNumberingAfterBreak="0">
    <w:nsid w:val="3A5C0C82"/>
    <w:multiLevelType w:val="hybridMultilevel"/>
    <w:tmpl w:val="5C72175A"/>
    <w:lvl w:ilvl="0" w:tplc="29E2502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700"/>
    <w:multiLevelType w:val="hybridMultilevel"/>
    <w:tmpl w:val="53009692"/>
    <w:lvl w:ilvl="0" w:tplc="33E2D2B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442A3"/>
    <w:multiLevelType w:val="multilevel"/>
    <w:tmpl w:val="63E6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396797"/>
    <w:multiLevelType w:val="multilevel"/>
    <w:tmpl w:val="C0F401E2"/>
    <w:lvl w:ilvl="0">
      <w:start w:val="5"/>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651DCA"/>
    <w:multiLevelType w:val="hybridMultilevel"/>
    <w:tmpl w:val="1CC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84244"/>
    <w:multiLevelType w:val="multilevel"/>
    <w:tmpl w:val="C28E330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AC45C4"/>
    <w:multiLevelType w:val="hybridMultilevel"/>
    <w:tmpl w:val="47E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35C31"/>
    <w:multiLevelType w:val="hybridMultilevel"/>
    <w:tmpl w:val="7AAEF3D2"/>
    <w:lvl w:ilvl="0" w:tplc="D3EC8BFA">
      <w:start w:val="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D7F48"/>
    <w:multiLevelType w:val="hybridMultilevel"/>
    <w:tmpl w:val="7DD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1742B"/>
    <w:multiLevelType w:val="hybridMultilevel"/>
    <w:tmpl w:val="EA6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710B"/>
    <w:multiLevelType w:val="multilevel"/>
    <w:tmpl w:val="EDC2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C34A46"/>
    <w:multiLevelType w:val="multilevel"/>
    <w:tmpl w:val="4C62B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EE94881"/>
    <w:multiLevelType w:val="multilevel"/>
    <w:tmpl w:val="84A4203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8" w15:restartNumberingAfterBreak="0">
    <w:nsid w:val="5F36541E"/>
    <w:multiLevelType w:val="hybridMultilevel"/>
    <w:tmpl w:val="765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E217A"/>
    <w:multiLevelType w:val="hybridMultilevel"/>
    <w:tmpl w:val="077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27F94"/>
    <w:multiLevelType w:val="hybridMultilevel"/>
    <w:tmpl w:val="0BAC1A08"/>
    <w:lvl w:ilvl="0" w:tplc="04090001">
      <w:start w:val="1"/>
      <w:numFmt w:val="bullet"/>
      <w:lvlText w:val=""/>
      <w:lvlJc w:val="left"/>
      <w:pPr>
        <w:ind w:left="540" w:hanging="360"/>
      </w:pPr>
      <w:rPr>
        <w:rFonts w:ascii="Symbol" w:hAnsi="Symbol" w:hint="default"/>
      </w:rPr>
    </w:lvl>
    <w:lvl w:ilvl="1" w:tplc="BE1E3ACC">
      <w:start w:val="1"/>
      <w:numFmt w:val="lowerLetter"/>
      <w:lvlText w:val="%2."/>
      <w:lvlJc w:val="left"/>
      <w:pPr>
        <w:ind w:left="1440" w:hanging="360"/>
      </w:pPr>
      <w:rPr>
        <w:rFonts w:ascii="Liberation Serif" w:eastAsia="Liberation Serif" w:hAnsi="Liberation Serif" w:cs="Liberation Serif"/>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D087B"/>
    <w:multiLevelType w:val="hybridMultilevel"/>
    <w:tmpl w:val="ADA2CF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17768B"/>
    <w:multiLevelType w:val="multilevel"/>
    <w:tmpl w:val="229C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9A0FB0"/>
    <w:multiLevelType w:val="multilevel"/>
    <w:tmpl w:val="0A3AA0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5F1650"/>
    <w:multiLevelType w:val="hybridMultilevel"/>
    <w:tmpl w:val="DB305F10"/>
    <w:lvl w:ilvl="0" w:tplc="4BF2E2E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D47AC"/>
    <w:multiLevelType w:val="hybridMultilevel"/>
    <w:tmpl w:val="AC2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D1363"/>
    <w:multiLevelType w:val="hybridMultilevel"/>
    <w:tmpl w:val="75244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B241C"/>
    <w:multiLevelType w:val="hybridMultilevel"/>
    <w:tmpl w:val="0D0A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200AE"/>
    <w:multiLevelType w:val="hybridMultilevel"/>
    <w:tmpl w:val="8BB66E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0"/>
  </w:num>
  <w:num w:numId="2">
    <w:abstractNumId w:val="33"/>
  </w:num>
  <w:num w:numId="3">
    <w:abstractNumId w:val="32"/>
  </w:num>
  <w:num w:numId="4">
    <w:abstractNumId w:val="18"/>
  </w:num>
  <w:num w:numId="5">
    <w:abstractNumId w:val="27"/>
  </w:num>
  <w:num w:numId="6">
    <w:abstractNumId w:val="25"/>
  </w:num>
  <w:num w:numId="7">
    <w:abstractNumId w:val="26"/>
  </w:num>
  <w:num w:numId="8">
    <w:abstractNumId w:val="1"/>
  </w:num>
  <w:num w:numId="9">
    <w:abstractNumId w:val="17"/>
  </w:num>
  <w:num w:numId="10">
    <w:abstractNumId w:val="16"/>
  </w:num>
  <w:num w:numId="11">
    <w:abstractNumId w:val="15"/>
  </w:num>
  <w:num w:numId="12">
    <w:abstractNumId w:val="36"/>
  </w:num>
  <w:num w:numId="13">
    <w:abstractNumId w:val="2"/>
  </w:num>
  <w:num w:numId="14">
    <w:abstractNumId w:val="10"/>
  </w:num>
  <w:num w:numId="15">
    <w:abstractNumId w:val="34"/>
  </w:num>
  <w:num w:numId="16">
    <w:abstractNumId w:val="14"/>
  </w:num>
  <w:num w:numId="17">
    <w:abstractNumId w:val="9"/>
  </w:num>
  <w:num w:numId="18">
    <w:abstractNumId w:val="8"/>
  </w:num>
  <w:num w:numId="19">
    <w:abstractNumId w:val="12"/>
  </w:num>
  <w:num w:numId="20">
    <w:abstractNumId w:val="14"/>
  </w:num>
  <w:num w:numId="21">
    <w:abstractNumId w:val="30"/>
  </w:num>
  <w:num w:numId="22">
    <w:abstractNumId w:val="7"/>
  </w:num>
  <w:num w:numId="23">
    <w:abstractNumId w:val="6"/>
  </w:num>
  <w:num w:numId="24">
    <w:abstractNumId w:val="22"/>
  </w:num>
  <w:num w:numId="25">
    <w:abstractNumId w:val="38"/>
  </w:num>
  <w:num w:numId="26">
    <w:abstractNumId w:val="28"/>
  </w:num>
  <w:num w:numId="27">
    <w:abstractNumId w:val="23"/>
  </w:num>
  <w:num w:numId="28">
    <w:abstractNumId w:val="29"/>
  </w:num>
  <w:num w:numId="29">
    <w:abstractNumId w:val="13"/>
  </w:num>
  <w:num w:numId="30">
    <w:abstractNumId w:val="21"/>
  </w:num>
  <w:num w:numId="31">
    <w:abstractNumId w:val="11"/>
  </w:num>
  <w:num w:numId="32">
    <w:abstractNumId w:val="24"/>
  </w:num>
  <w:num w:numId="33">
    <w:abstractNumId w:val="19"/>
  </w:num>
  <w:num w:numId="34">
    <w:abstractNumId w:val="31"/>
  </w:num>
  <w:num w:numId="35">
    <w:abstractNumId w:val="5"/>
  </w:num>
  <w:num w:numId="36">
    <w:abstractNumId w:val="0"/>
  </w:num>
  <w:num w:numId="37">
    <w:abstractNumId w:val="3"/>
  </w:num>
  <w:num w:numId="38">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CB"/>
    <w:rsid w:val="00006DE5"/>
    <w:rsid w:val="00013354"/>
    <w:rsid w:val="00026368"/>
    <w:rsid w:val="00027FF9"/>
    <w:rsid w:val="00030F2D"/>
    <w:rsid w:val="00040887"/>
    <w:rsid w:val="00042B21"/>
    <w:rsid w:val="0004526A"/>
    <w:rsid w:val="000A1454"/>
    <w:rsid w:val="000A3AD3"/>
    <w:rsid w:val="000B156F"/>
    <w:rsid w:val="000F6078"/>
    <w:rsid w:val="00103310"/>
    <w:rsid w:val="00111E64"/>
    <w:rsid w:val="0011451B"/>
    <w:rsid w:val="00122FE2"/>
    <w:rsid w:val="00135568"/>
    <w:rsid w:val="00144079"/>
    <w:rsid w:val="00153777"/>
    <w:rsid w:val="00156B71"/>
    <w:rsid w:val="00167139"/>
    <w:rsid w:val="00174329"/>
    <w:rsid w:val="00176A3F"/>
    <w:rsid w:val="001857D5"/>
    <w:rsid w:val="00185B39"/>
    <w:rsid w:val="00191FE1"/>
    <w:rsid w:val="00193C16"/>
    <w:rsid w:val="001A0BEC"/>
    <w:rsid w:val="001A2AF0"/>
    <w:rsid w:val="001C00AB"/>
    <w:rsid w:val="001D547F"/>
    <w:rsid w:val="001D6539"/>
    <w:rsid w:val="001E654E"/>
    <w:rsid w:val="001F1320"/>
    <w:rsid w:val="0020667F"/>
    <w:rsid w:val="00233E8C"/>
    <w:rsid w:val="0024540E"/>
    <w:rsid w:val="00251750"/>
    <w:rsid w:val="00253895"/>
    <w:rsid w:val="00255203"/>
    <w:rsid w:val="002658BF"/>
    <w:rsid w:val="00270884"/>
    <w:rsid w:val="00274298"/>
    <w:rsid w:val="00297659"/>
    <w:rsid w:val="002A54B3"/>
    <w:rsid w:val="002A5AEE"/>
    <w:rsid w:val="002B0039"/>
    <w:rsid w:val="002C7B3B"/>
    <w:rsid w:val="002D1EBD"/>
    <w:rsid w:val="002F63AB"/>
    <w:rsid w:val="003004A0"/>
    <w:rsid w:val="00314F42"/>
    <w:rsid w:val="00320820"/>
    <w:rsid w:val="00322FBD"/>
    <w:rsid w:val="0034749D"/>
    <w:rsid w:val="00356A54"/>
    <w:rsid w:val="0036438C"/>
    <w:rsid w:val="003648C9"/>
    <w:rsid w:val="00375560"/>
    <w:rsid w:val="003817A0"/>
    <w:rsid w:val="00384BA6"/>
    <w:rsid w:val="00384CD7"/>
    <w:rsid w:val="003A2A4E"/>
    <w:rsid w:val="003B58BE"/>
    <w:rsid w:val="003B7622"/>
    <w:rsid w:val="003C194C"/>
    <w:rsid w:val="003C34C1"/>
    <w:rsid w:val="003C4850"/>
    <w:rsid w:val="003C4B72"/>
    <w:rsid w:val="003E2AED"/>
    <w:rsid w:val="00405DFB"/>
    <w:rsid w:val="00410DDB"/>
    <w:rsid w:val="0041468B"/>
    <w:rsid w:val="0045097B"/>
    <w:rsid w:val="00453316"/>
    <w:rsid w:val="00481D8B"/>
    <w:rsid w:val="0049455A"/>
    <w:rsid w:val="00497D7A"/>
    <w:rsid w:val="004A6932"/>
    <w:rsid w:val="004C3366"/>
    <w:rsid w:val="004C538E"/>
    <w:rsid w:val="004E5FD0"/>
    <w:rsid w:val="00517AAE"/>
    <w:rsid w:val="00522E34"/>
    <w:rsid w:val="00525F12"/>
    <w:rsid w:val="00527958"/>
    <w:rsid w:val="0053515C"/>
    <w:rsid w:val="005377B1"/>
    <w:rsid w:val="00551B32"/>
    <w:rsid w:val="00556F65"/>
    <w:rsid w:val="00575D74"/>
    <w:rsid w:val="00576F9A"/>
    <w:rsid w:val="00585D71"/>
    <w:rsid w:val="00591871"/>
    <w:rsid w:val="005A5899"/>
    <w:rsid w:val="005B031B"/>
    <w:rsid w:val="005D3C19"/>
    <w:rsid w:val="005D60BD"/>
    <w:rsid w:val="005F1E8E"/>
    <w:rsid w:val="005F241F"/>
    <w:rsid w:val="00603D46"/>
    <w:rsid w:val="00607E7F"/>
    <w:rsid w:val="00616147"/>
    <w:rsid w:val="0061690D"/>
    <w:rsid w:val="00633C95"/>
    <w:rsid w:val="00640D2F"/>
    <w:rsid w:val="006502F0"/>
    <w:rsid w:val="006529AD"/>
    <w:rsid w:val="0066014F"/>
    <w:rsid w:val="00663B9C"/>
    <w:rsid w:val="0068748B"/>
    <w:rsid w:val="00692BD1"/>
    <w:rsid w:val="006B53BB"/>
    <w:rsid w:val="006B5881"/>
    <w:rsid w:val="006C0049"/>
    <w:rsid w:val="006E1C11"/>
    <w:rsid w:val="006E2C7A"/>
    <w:rsid w:val="00702B4D"/>
    <w:rsid w:val="00704C1F"/>
    <w:rsid w:val="007175CB"/>
    <w:rsid w:val="00721EE3"/>
    <w:rsid w:val="00724A71"/>
    <w:rsid w:val="0072798F"/>
    <w:rsid w:val="00732361"/>
    <w:rsid w:val="00734AA8"/>
    <w:rsid w:val="00744C72"/>
    <w:rsid w:val="00753ED2"/>
    <w:rsid w:val="00754F38"/>
    <w:rsid w:val="007557AF"/>
    <w:rsid w:val="0077068C"/>
    <w:rsid w:val="007715CB"/>
    <w:rsid w:val="0078092E"/>
    <w:rsid w:val="00794912"/>
    <w:rsid w:val="007A7123"/>
    <w:rsid w:val="007B2D66"/>
    <w:rsid w:val="007B3972"/>
    <w:rsid w:val="007C31AE"/>
    <w:rsid w:val="007D4807"/>
    <w:rsid w:val="007F00BE"/>
    <w:rsid w:val="007F30D0"/>
    <w:rsid w:val="007F4FE8"/>
    <w:rsid w:val="00802B28"/>
    <w:rsid w:val="00806BA6"/>
    <w:rsid w:val="00812DF1"/>
    <w:rsid w:val="00844AEF"/>
    <w:rsid w:val="00870135"/>
    <w:rsid w:val="00872902"/>
    <w:rsid w:val="00873E08"/>
    <w:rsid w:val="008943A8"/>
    <w:rsid w:val="0089506C"/>
    <w:rsid w:val="008B3197"/>
    <w:rsid w:val="008B5227"/>
    <w:rsid w:val="008B5C4B"/>
    <w:rsid w:val="008D5207"/>
    <w:rsid w:val="008D6068"/>
    <w:rsid w:val="008D7E36"/>
    <w:rsid w:val="008E459A"/>
    <w:rsid w:val="008F01A9"/>
    <w:rsid w:val="008F2033"/>
    <w:rsid w:val="00907BAA"/>
    <w:rsid w:val="00926BBB"/>
    <w:rsid w:val="00953831"/>
    <w:rsid w:val="0096233B"/>
    <w:rsid w:val="0097557E"/>
    <w:rsid w:val="00990083"/>
    <w:rsid w:val="009939B6"/>
    <w:rsid w:val="009A1136"/>
    <w:rsid w:val="009A7271"/>
    <w:rsid w:val="009C02CE"/>
    <w:rsid w:val="009D0284"/>
    <w:rsid w:val="009F4F46"/>
    <w:rsid w:val="009F5EFC"/>
    <w:rsid w:val="009F779C"/>
    <w:rsid w:val="00A055DA"/>
    <w:rsid w:val="00A108BA"/>
    <w:rsid w:val="00A22289"/>
    <w:rsid w:val="00A30D98"/>
    <w:rsid w:val="00A319DC"/>
    <w:rsid w:val="00A36DA0"/>
    <w:rsid w:val="00A504D6"/>
    <w:rsid w:val="00A5665D"/>
    <w:rsid w:val="00A605A9"/>
    <w:rsid w:val="00A65543"/>
    <w:rsid w:val="00A767E5"/>
    <w:rsid w:val="00A95BD8"/>
    <w:rsid w:val="00AC1095"/>
    <w:rsid w:val="00AE5152"/>
    <w:rsid w:val="00AF0B84"/>
    <w:rsid w:val="00AF160D"/>
    <w:rsid w:val="00B11E36"/>
    <w:rsid w:val="00B12DAC"/>
    <w:rsid w:val="00B238C8"/>
    <w:rsid w:val="00B23F06"/>
    <w:rsid w:val="00B24B86"/>
    <w:rsid w:val="00B26E5E"/>
    <w:rsid w:val="00B2722E"/>
    <w:rsid w:val="00B43E6C"/>
    <w:rsid w:val="00B558A0"/>
    <w:rsid w:val="00B564AD"/>
    <w:rsid w:val="00B60F61"/>
    <w:rsid w:val="00B61606"/>
    <w:rsid w:val="00B70346"/>
    <w:rsid w:val="00BC26A9"/>
    <w:rsid w:val="00BC78AA"/>
    <w:rsid w:val="00BD10B0"/>
    <w:rsid w:val="00BD2730"/>
    <w:rsid w:val="00BE6F33"/>
    <w:rsid w:val="00BF0D22"/>
    <w:rsid w:val="00BF11EF"/>
    <w:rsid w:val="00BF5660"/>
    <w:rsid w:val="00C00FD6"/>
    <w:rsid w:val="00C323B5"/>
    <w:rsid w:val="00C33637"/>
    <w:rsid w:val="00C374D7"/>
    <w:rsid w:val="00C52089"/>
    <w:rsid w:val="00C545EF"/>
    <w:rsid w:val="00C60D35"/>
    <w:rsid w:val="00C666E5"/>
    <w:rsid w:val="00C72B59"/>
    <w:rsid w:val="00C86D0E"/>
    <w:rsid w:val="00C91EAD"/>
    <w:rsid w:val="00CA092D"/>
    <w:rsid w:val="00CA13A3"/>
    <w:rsid w:val="00CA7C59"/>
    <w:rsid w:val="00CC1878"/>
    <w:rsid w:val="00CD117C"/>
    <w:rsid w:val="00CD1700"/>
    <w:rsid w:val="00CD78E8"/>
    <w:rsid w:val="00CE268F"/>
    <w:rsid w:val="00CF18E0"/>
    <w:rsid w:val="00CF2EEE"/>
    <w:rsid w:val="00CF5429"/>
    <w:rsid w:val="00D00941"/>
    <w:rsid w:val="00D051E0"/>
    <w:rsid w:val="00D0732A"/>
    <w:rsid w:val="00D1762B"/>
    <w:rsid w:val="00D22B73"/>
    <w:rsid w:val="00D31597"/>
    <w:rsid w:val="00D45C98"/>
    <w:rsid w:val="00D47CD2"/>
    <w:rsid w:val="00D50EEE"/>
    <w:rsid w:val="00D51D3F"/>
    <w:rsid w:val="00D52361"/>
    <w:rsid w:val="00D573E6"/>
    <w:rsid w:val="00D76623"/>
    <w:rsid w:val="00DA20DE"/>
    <w:rsid w:val="00DA281B"/>
    <w:rsid w:val="00DB1EBB"/>
    <w:rsid w:val="00DB5331"/>
    <w:rsid w:val="00DC47F8"/>
    <w:rsid w:val="00DD2E71"/>
    <w:rsid w:val="00DD4A2C"/>
    <w:rsid w:val="00DD698A"/>
    <w:rsid w:val="00DE42F6"/>
    <w:rsid w:val="00E116AE"/>
    <w:rsid w:val="00E15E5B"/>
    <w:rsid w:val="00E24786"/>
    <w:rsid w:val="00E25D8F"/>
    <w:rsid w:val="00E3024F"/>
    <w:rsid w:val="00E33B5F"/>
    <w:rsid w:val="00E34887"/>
    <w:rsid w:val="00E419AA"/>
    <w:rsid w:val="00E731A9"/>
    <w:rsid w:val="00E819BA"/>
    <w:rsid w:val="00EA62DB"/>
    <w:rsid w:val="00EC5522"/>
    <w:rsid w:val="00EC5606"/>
    <w:rsid w:val="00F1648F"/>
    <w:rsid w:val="00F30580"/>
    <w:rsid w:val="00F35250"/>
    <w:rsid w:val="00F5514F"/>
    <w:rsid w:val="00F620F0"/>
    <w:rsid w:val="00F639CD"/>
    <w:rsid w:val="00F7402E"/>
    <w:rsid w:val="00F86B08"/>
    <w:rsid w:val="00F8718C"/>
    <w:rsid w:val="00F906DF"/>
    <w:rsid w:val="00F94D4B"/>
    <w:rsid w:val="00FB1973"/>
    <w:rsid w:val="00FB7CB1"/>
    <w:rsid w:val="00FC0A77"/>
    <w:rsid w:val="00FC2000"/>
    <w:rsid w:val="00FD3C12"/>
    <w:rsid w:val="00FE345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807B"/>
  <w15:docId w15:val="{5135F76B-5DEE-413F-AB64-6E76CA0A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D7AD6"/>
    <w:pPr>
      <w:widowControl/>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CommentReference">
    <w:name w:val="annotation reference"/>
    <w:basedOn w:val="DefaultParagraphFont"/>
    <w:uiPriority w:val="99"/>
    <w:semiHidden/>
    <w:unhideWhenUsed/>
    <w:rsid w:val="00995D9E"/>
    <w:rPr>
      <w:sz w:val="16"/>
      <w:szCs w:val="16"/>
    </w:rPr>
  </w:style>
  <w:style w:type="paragraph" w:styleId="CommentText">
    <w:name w:val="annotation text"/>
    <w:basedOn w:val="Normal"/>
    <w:link w:val="CommentTextChar"/>
    <w:uiPriority w:val="99"/>
    <w:semiHidden/>
    <w:unhideWhenUsed/>
    <w:rsid w:val="00995D9E"/>
    <w:rPr>
      <w:rFonts w:cs="Mangal"/>
      <w:sz w:val="20"/>
      <w:szCs w:val="18"/>
    </w:rPr>
  </w:style>
  <w:style w:type="character" w:customStyle="1" w:styleId="CommentTextChar">
    <w:name w:val="Comment Text Char"/>
    <w:basedOn w:val="DefaultParagraphFont"/>
    <w:link w:val="CommentText"/>
    <w:uiPriority w:val="99"/>
    <w:semiHidden/>
    <w:rsid w:val="00995D9E"/>
    <w:rPr>
      <w:rFonts w:cs="Mangal"/>
      <w:sz w:val="20"/>
      <w:szCs w:val="18"/>
    </w:rPr>
  </w:style>
  <w:style w:type="paragraph" w:styleId="CommentSubject">
    <w:name w:val="annotation subject"/>
    <w:basedOn w:val="CommentText"/>
    <w:next w:val="CommentText"/>
    <w:link w:val="CommentSubjectChar"/>
    <w:uiPriority w:val="99"/>
    <w:semiHidden/>
    <w:unhideWhenUsed/>
    <w:rsid w:val="00995D9E"/>
    <w:rPr>
      <w:b/>
      <w:bCs/>
    </w:rPr>
  </w:style>
  <w:style w:type="character" w:customStyle="1" w:styleId="CommentSubjectChar">
    <w:name w:val="Comment Subject Char"/>
    <w:basedOn w:val="CommentTextChar"/>
    <w:link w:val="CommentSubject"/>
    <w:uiPriority w:val="99"/>
    <w:semiHidden/>
    <w:rsid w:val="00995D9E"/>
    <w:rPr>
      <w:rFonts w:cs="Mangal"/>
      <w:b/>
      <w:bCs/>
      <w:sz w:val="20"/>
      <w:szCs w:val="18"/>
    </w:rPr>
  </w:style>
  <w:style w:type="paragraph" w:styleId="BalloonText">
    <w:name w:val="Balloon Text"/>
    <w:basedOn w:val="Normal"/>
    <w:link w:val="BalloonTextChar"/>
    <w:uiPriority w:val="99"/>
    <w:semiHidden/>
    <w:unhideWhenUsed/>
    <w:rsid w:val="00995D9E"/>
    <w:rPr>
      <w:rFonts w:ascii="Segoe UI" w:hAnsi="Segoe UI" w:cs="Mangal"/>
      <w:sz w:val="18"/>
      <w:szCs w:val="16"/>
    </w:rPr>
  </w:style>
  <w:style w:type="character" w:customStyle="1" w:styleId="BalloonTextChar">
    <w:name w:val="Balloon Text Char"/>
    <w:basedOn w:val="DefaultParagraphFont"/>
    <w:link w:val="BalloonText"/>
    <w:uiPriority w:val="99"/>
    <w:semiHidden/>
    <w:rsid w:val="00995D9E"/>
    <w:rPr>
      <w:rFonts w:ascii="Segoe UI" w:hAnsi="Segoe UI" w:cs="Mangal"/>
      <w:sz w:val="18"/>
      <w:szCs w:val="16"/>
    </w:rPr>
  </w:style>
  <w:style w:type="character" w:styleId="Strong">
    <w:name w:val="Strong"/>
    <w:basedOn w:val="DefaultParagraphFont"/>
    <w:uiPriority w:val="22"/>
    <w:qFormat/>
    <w:rsid w:val="00A8194D"/>
    <w:rPr>
      <w:b/>
      <w:bCs/>
    </w:rPr>
  </w:style>
  <w:style w:type="paragraph" w:styleId="ListParagraph">
    <w:name w:val="List Paragraph"/>
    <w:basedOn w:val="Normal"/>
    <w:uiPriority w:val="34"/>
    <w:qFormat/>
    <w:rsid w:val="00145299"/>
    <w:pPr>
      <w:widowControl/>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79CA"/>
    <w:rPr>
      <w:color w:val="0563C1" w:themeColor="hyperlink"/>
      <w:u w:val="single"/>
    </w:rPr>
  </w:style>
  <w:style w:type="character" w:customStyle="1" w:styleId="Heading2Char">
    <w:name w:val="Heading 2 Char"/>
    <w:basedOn w:val="DefaultParagraphFont"/>
    <w:link w:val="Heading2"/>
    <w:uiPriority w:val="9"/>
    <w:rsid w:val="00DD7AD6"/>
    <w:rPr>
      <w:rFonts w:ascii="Times New Roman" w:eastAsia="Times New Roman" w:hAnsi="Times New Roman" w:cs="Times New Roman"/>
      <w:b/>
      <w:bCs/>
      <w:kern w:val="0"/>
      <w:sz w:val="36"/>
      <w:szCs w:val="36"/>
      <w:lang w:eastAsia="en-US" w:bidi="ar-SA"/>
    </w:rPr>
  </w:style>
  <w:style w:type="paragraph" w:styleId="NormalWeb">
    <w:name w:val="Normal (Web)"/>
    <w:basedOn w:val="Normal"/>
    <w:uiPriority w:val="99"/>
    <w:semiHidden/>
    <w:unhideWhenUsed/>
    <w:rsid w:val="00045B53"/>
    <w:pPr>
      <w:widowControl/>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382B"/>
  </w:style>
  <w:style w:type="paragraph" w:customStyle="1" w:styleId="Default">
    <w:name w:val="Default"/>
    <w:rsid w:val="00B63C1F"/>
    <w:pPr>
      <w:widowControl/>
      <w:autoSpaceDE w:val="0"/>
      <w:adjustRightInd w:val="0"/>
    </w:pPr>
    <w:rPr>
      <w:rFonts w:ascii="Calibri" w:eastAsiaTheme="minorHAns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F5660"/>
    <w:pPr>
      <w:widowControl/>
    </w:pPr>
  </w:style>
  <w:style w:type="character" w:styleId="UnresolvedMention">
    <w:name w:val="Unresolved Mention"/>
    <w:basedOn w:val="DefaultParagraphFont"/>
    <w:uiPriority w:val="99"/>
    <w:semiHidden/>
    <w:unhideWhenUsed/>
    <w:rsid w:val="003C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0191">
      <w:bodyDiv w:val="1"/>
      <w:marLeft w:val="0"/>
      <w:marRight w:val="0"/>
      <w:marTop w:val="0"/>
      <w:marBottom w:val="0"/>
      <w:divBdr>
        <w:top w:val="none" w:sz="0" w:space="0" w:color="auto"/>
        <w:left w:val="none" w:sz="0" w:space="0" w:color="auto"/>
        <w:bottom w:val="none" w:sz="0" w:space="0" w:color="auto"/>
        <w:right w:val="none" w:sz="0" w:space="0" w:color="auto"/>
      </w:divBdr>
    </w:div>
    <w:div w:id="1362784876">
      <w:bodyDiv w:val="1"/>
      <w:marLeft w:val="0"/>
      <w:marRight w:val="0"/>
      <w:marTop w:val="0"/>
      <w:marBottom w:val="0"/>
      <w:divBdr>
        <w:top w:val="none" w:sz="0" w:space="0" w:color="auto"/>
        <w:left w:val="none" w:sz="0" w:space="0" w:color="auto"/>
        <w:bottom w:val="none" w:sz="0" w:space="0" w:color="auto"/>
        <w:right w:val="none" w:sz="0" w:space="0" w:color="auto"/>
      </w:divBdr>
    </w:div>
    <w:div w:id="1678459241">
      <w:bodyDiv w:val="1"/>
      <w:marLeft w:val="0"/>
      <w:marRight w:val="0"/>
      <w:marTop w:val="0"/>
      <w:marBottom w:val="0"/>
      <w:divBdr>
        <w:top w:val="none" w:sz="0" w:space="0" w:color="auto"/>
        <w:left w:val="none" w:sz="0" w:space="0" w:color="auto"/>
        <w:bottom w:val="none" w:sz="0" w:space="0" w:color="auto"/>
        <w:right w:val="none" w:sz="0" w:space="0" w:color="auto"/>
      </w:divBdr>
    </w:div>
    <w:div w:id="173824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hE+YJ9IDyQPSWLZDRUydu/uJg==">AMUW2mXjY0aiRH4y8mo2smSwbfsB4RWvMFz6H2mcOoSqbSo4LJI2dqzSHVwqMTs67JVt3WXOwrKZc5Ym0lSh2KtULrkxY7brxrySiwpcNNeNE6zsO1QHMYM=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Samoiloff</dc:creator>
  <cp:lastModifiedBy>Corey Burnham Howard</cp:lastModifiedBy>
  <cp:revision>2</cp:revision>
  <cp:lastPrinted>2022-04-15T12:24:00Z</cp:lastPrinted>
  <dcterms:created xsi:type="dcterms:W3CDTF">2023-02-15T14:53:00Z</dcterms:created>
  <dcterms:modified xsi:type="dcterms:W3CDTF">2023-02-15T14:53:00Z</dcterms:modified>
</cp:coreProperties>
</file>