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7E41705C" w:rsidR="00EE11DC" w:rsidRDefault="00402DA5" w:rsidP="008E739C">
      <w:pPr>
        <w:pStyle w:val="NoSpacing"/>
        <w:jc w:val="center"/>
      </w:pPr>
      <w:r>
        <w:t>THURSDAY</w:t>
      </w:r>
      <w:r w:rsidR="00D26D82">
        <w:t>,</w:t>
      </w:r>
      <w:r w:rsidR="00B01225">
        <w:t xml:space="preserve"> </w:t>
      </w:r>
      <w:r w:rsidR="00EF7923">
        <w:t>JUNE 2,</w:t>
      </w:r>
      <w:r w:rsidR="00C4632E">
        <w:t xml:space="preserve">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3637CEC9" w14:textId="77777777" w:rsidR="00EF7923" w:rsidRDefault="00EE11DC" w:rsidP="00EF7923">
      <w:pPr>
        <w:pStyle w:val="NoSpacing"/>
      </w:pPr>
      <w:r>
        <w:t>PRESENT:</w:t>
      </w:r>
      <w:r w:rsidR="00EF7923">
        <w:t xml:space="preserve">  </w:t>
      </w:r>
      <w:r w:rsidR="00EF7923">
        <w:tab/>
      </w:r>
      <w:r>
        <w:t>BOARD MEMBERS:</w:t>
      </w:r>
      <w:r w:rsidR="00EF7923">
        <w:tab/>
      </w:r>
      <w:r w:rsidR="00EF7923">
        <w:tab/>
      </w:r>
      <w:r>
        <w:t>Barb</w:t>
      </w:r>
      <w:r w:rsidR="00303024">
        <w:t xml:space="preserve">ara Guthrie, </w:t>
      </w:r>
      <w:r w:rsidR="00B01225">
        <w:t xml:space="preserve">William Lindquist, </w:t>
      </w:r>
      <w:r w:rsidR="00650D9B">
        <w:t xml:space="preserve">Donna </w:t>
      </w:r>
      <w:proofErr w:type="spellStart"/>
      <w:r w:rsidR="00650D9B">
        <w:t>MacKenzie</w:t>
      </w:r>
      <w:proofErr w:type="spellEnd"/>
      <w:r w:rsidR="00C4632E">
        <w:t xml:space="preserve">, </w:t>
      </w:r>
      <w:r w:rsidR="00EF7923">
        <w:t>Wendy</w:t>
      </w:r>
    </w:p>
    <w:p w14:paraId="553AEA07" w14:textId="1217CD9E" w:rsidR="00B01225" w:rsidRDefault="00EF7923" w:rsidP="00EF7923">
      <w:pPr>
        <w:pStyle w:val="NoSpacing"/>
        <w:ind w:left="3600" w:firstLine="720"/>
      </w:pPr>
      <w:r>
        <w:t xml:space="preserve"> Pape, Susan Stolberg, Terry Thompson, </w:t>
      </w:r>
      <w:r w:rsidR="00C4632E">
        <w:t>Mike Warren</w:t>
      </w:r>
    </w:p>
    <w:p w14:paraId="4D420BB1" w14:textId="3399CBF6" w:rsidR="00EE11DC" w:rsidRDefault="00EE11DC" w:rsidP="00EE11DC">
      <w:pPr>
        <w:pStyle w:val="NoSpacing"/>
      </w:pPr>
      <w:r>
        <w:tab/>
      </w:r>
      <w:r>
        <w:tab/>
        <w:t>BOARD ALTERNATE</w:t>
      </w:r>
      <w:r w:rsidR="00303024">
        <w:t>S</w:t>
      </w:r>
      <w:r>
        <w:t>:</w:t>
      </w:r>
      <w:r>
        <w:tab/>
      </w:r>
      <w:r>
        <w:tab/>
      </w:r>
      <w:r w:rsidR="00303024">
        <w:t>Ja</w:t>
      </w:r>
      <w:r w:rsidR="00EF7923">
        <w:t>ne</w:t>
      </w:r>
      <w:r w:rsidR="00303024">
        <w:t xml:space="preserve"> Giumette, </w:t>
      </w:r>
      <w:r>
        <w:t>Fran Thomas</w:t>
      </w:r>
    </w:p>
    <w:p w14:paraId="79C7558C" w14:textId="4512B4BE" w:rsidR="00EE11DC" w:rsidRDefault="00EE11DC" w:rsidP="00EE11DC">
      <w:pPr>
        <w:pStyle w:val="NoSpacing"/>
      </w:pPr>
      <w:r>
        <w:tab/>
      </w:r>
      <w:r>
        <w:tab/>
        <w:t>DIRECT</w:t>
      </w:r>
      <w:r w:rsidR="005508EC">
        <w:t>OR;</w:t>
      </w:r>
      <w:r w:rsidR="005508EC">
        <w:tab/>
      </w:r>
      <w:r>
        <w:tab/>
      </w:r>
      <w:r>
        <w:tab/>
        <w:t>Judith Webster</w:t>
      </w:r>
    </w:p>
    <w:p w14:paraId="5DFF2D58" w14:textId="12426EFC" w:rsidR="00B01225" w:rsidRDefault="00402DA5" w:rsidP="00402DA5">
      <w:pPr>
        <w:pStyle w:val="NoSpacing"/>
      </w:pPr>
      <w:r>
        <w:tab/>
      </w:r>
      <w:r w:rsidR="00381A51">
        <w:tab/>
      </w:r>
      <w:r w:rsidR="00B01225">
        <w:t>ADMIN. ASSISTANT:</w:t>
      </w:r>
      <w:r w:rsidR="00B01225">
        <w:tab/>
      </w:r>
      <w:r w:rsidR="00C4632E">
        <w:tab/>
      </w:r>
      <w:r w:rsidR="00B01225">
        <w:t>Nickole Boardman</w:t>
      </w:r>
    </w:p>
    <w:p w14:paraId="19A8660F" w14:textId="727FC341" w:rsidR="007D6612" w:rsidRDefault="007D6612" w:rsidP="00402DA5">
      <w:pPr>
        <w:pStyle w:val="NoSpacing"/>
      </w:pPr>
      <w:r>
        <w:tab/>
      </w:r>
      <w:r>
        <w:tab/>
        <w:t>GUEST:</w:t>
      </w:r>
      <w:r>
        <w:tab/>
      </w:r>
      <w:r>
        <w:tab/>
      </w:r>
      <w:r>
        <w:tab/>
      </w:r>
      <w:r>
        <w:tab/>
        <w:t>Jen Greene, Advisory Committee</w:t>
      </w:r>
    </w:p>
    <w:p w14:paraId="6DEFDD2A" w14:textId="70AEB2BF" w:rsidR="00402DA5" w:rsidRDefault="00C4632E" w:rsidP="00402DA5">
      <w:pPr>
        <w:pStyle w:val="NoSpacing"/>
      </w:pPr>
      <w:r>
        <w:tab/>
      </w:r>
      <w:r>
        <w:tab/>
      </w:r>
    </w:p>
    <w:p w14:paraId="26047B83" w14:textId="13EE05CB" w:rsidR="00757FF4" w:rsidRDefault="006204A4" w:rsidP="00402DA5">
      <w:pPr>
        <w:pStyle w:val="NoSpacing"/>
      </w:pPr>
      <w:r w:rsidRPr="00856EF3">
        <w:rPr>
          <w:b/>
        </w:rPr>
        <w:t>Minutes</w:t>
      </w:r>
      <w:r>
        <w:t xml:space="preserve"> of the </w:t>
      </w:r>
      <w:r w:rsidR="002A3A4E">
        <w:t>May 5</w:t>
      </w:r>
      <w:r w:rsidR="00ED35BE">
        <w:t>, 2022</w:t>
      </w:r>
      <w:r w:rsidR="00DF3DBA">
        <w:t xml:space="preserve"> meeting</w:t>
      </w:r>
      <w:r>
        <w:t xml:space="preserve"> were approved </w:t>
      </w:r>
      <w:r w:rsidR="00402DA5">
        <w:t>as presented.</w:t>
      </w:r>
    </w:p>
    <w:p w14:paraId="6BBBDB7C" w14:textId="2D60EA61" w:rsidR="009610CD" w:rsidRDefault="009610CD" w:rsidP="00402DA5">
      <w:pPr>
        <w:pStyle w:val="NoSpacing"/>
      </w:pPr>
    </w:p>
    <w:p w14:paraId="03D1F3CC" w14:textId="78C462E3" w:rsidR="002A3A4E" w:rsidRDefault="002A3A4E" w:rsidP="00402DA5">
      <w:pPr>
        <w:pStyle w:val="NoSpacing"/>
      </w:pPr>
      <w:r>
        <w:rPr>
          <w:b/>
          <w:bCs/>
        </w:rPr>
        <w:t xml:space="preserve">Grab &amp; </w:t>
      </w:r>
      <w:proofErr w:type="gramStart"/>
      <w:r>
        <w:rPr>
          <w:b/>
          <w:bCs/>
        </w:rPr>
        <w:t>Go</w:t>
      </w:r>
      <w:proofErr w:type="gramEnd"/>
      <w:r>
        <w:rPr>
          <w:b/>
          <w:bCs/>
        </w:rPr>
        <w:t xml:space="preserve">.  </w:t>
      </w:r>
      <w:r>
        <w:t>May’s Grab &amp; Go, sponsored by Oriol Health Care, was postponed to a later date due to staff illness.  An ice cream social is scheduled for Tuesday, June 21</w:t>
      </w:r>
      <w:r w:rsidRPr="002A3A4E">
        <w:rPr>
          <w:vertAlign w:val="superscript"/>
        </w:rPr>
        <w:t>st</w:t>
      </w:r>
      <w:r>
        <w:t xml:space="preserve"> at the Senior Center.  Fran </w:t>
      </w:r>
      <w:r w:rsidR="00F03075">
        <w:t>has agreed to do a Grab &amp; Go in July.  The meal will be sandwiches, chips and fruit.  Pick up will be 12:00-12:30 on July 29</w:t>
      </w:r>
      <w:r w:rsidR="00F03075" w:rsidRPr="00F03075">
        <w:rPr>
          <w:vertAlign w:val="superscript"/>
        </w:rPr>
        <w:t>th</w:t>
      </w:r>
      <w:r w:rsidR="00F03075">
        <w:t xml:space="preserve">.  </w:t>
      </w:r>
    </w:p>
    <w:p w14:paraId="211293BB" w14:textId="60BA2ABF" w:rsidR="00F03075" w:rsidRDefault="00F03075" w:rsidP="00402DA5">
      <w:pPr>
        <w:pStyle w:val="NoSpacing"/>
      </w:pPr>
    </w:p>
    <w:p w14:paraId="6106DBF8" w14:textId="6E6B133C" w:rsidR="00F03075" w:rsidRDefault="00F03075" w:rsidP="00402DA5">
      <w:pPr>
        <w:pStyle w:val="NoSpacing"/>
      </w:pPr>
      <w:r>
        <w:rPr>
          <w:b/>
          <w:bCs/>
        </w:rPr>
        <w:t xml:space="preserve">Financial Update.  </w:t>
      </w:r>
      <w:r>
        <w:t xml:space="preserve">Judith is in the process of doing ending of the year adjustments on the FY22 budget.  The COA FY23 budget has been approved and includes four more hours/week for </w:t>
      </w:r>
      <w:proofErr w:type="spellStart"/>
      <w:r>
        <w:t>Nickole’s</w:t>
      </w:r>
      <w:proofErr w:type="spellEnd"/>
      <w:r>
        <w:t xml:space="preserve"> position for a total of 16 hours/week.  The position title is being changed from Administrative Assistant to Outreach and Program Coordinator.  A new job description is being developed to </w:t>
      </w:r>
      <w:r w:rsidR="00E125D3">
        <w:t xml:space="preserve">reflect the changes.  The town is bringing in someone to review job descriptions and pay scales of town employees.  </w:t>
      </w:r>
    </w:p>
    <w:p w14:paraId="1CCDC6CE" w14:textId="1D5096CB" w:rsidR="00E125D3" w:rsidRDefault="00E125D3" w:rsidP="00402DA5">
      <w:pPr>
        <w:pStyle w:val="NoSpacing"/>
      </w:pPr>
    </w:p>
    <w:p w14:paraId="3ACDDC69" w14:textId="3346ECA6" w:rsidR="00817B2F" w:rsidRDefault="00E125D3" w:rsidP="00402DA5">
      <w:pPr>
        <w:pStyle w:val="NoSpacing"/>
      </w:pPr>
      <w:r>
        <w:rPr>
          <w:b/>
          <w:bCs/>
        </w:rPr>
        <w:t xml:space="preserve">Programming Update.  </w:t>
      </w:r>
      <w:proofErr w:type="spellStart"/>
      <w:r>
        <w:t>Nickole’s</w:t>
      </w:r>
      <w:proofErr w:type="spellEnd"/>
      <w:r>
        <w:t xml:space="preserve"> last day of employment with the Princeton COA will be Tuesday, June 7</w:t>
      </w:r>
      <w:r w:rsidRPr="00E125D3">
        <w:rPr>
          <w:vertAlign w:val="superscript"/>
        </w:rPr>
        <w:t>th</w:t>
      </w:r>
      <w:r>
        <w:t xml:space="preserve">.  Judith announced that she has moved and now has a 45 mile longer commute.  Until </w:t>
      </w:r>
      <w:proofErr w:type="spellStart"/>
      <w:r>
        <w:t>Nickole’s</w:t>
      </w:r>
      <w:proofErr w:type="spellEnd"/>
      <w:r>
        <w:t xml:space="preserve"> position is filled, Judith will be in the office on Tuesdays and Wednesdays which means the office will not be open on Thursdays at least through June.  The Mahjong group that met on Thursdays has moved back to the Sterling Senior Center.  Board members will take turns opening up the Center on Mondays</w:t>
      </w:r>
      <w:r w:rsidR="00817B2F">
        <w:t>.  Volunteers included Jane on 6/6, Donna on 6/13 and Wendy on 6/27.  The Center will be closed on June 20</w:t>
      </w:r>
      <w:r w:rsidR="00817B2F" w:rsidRPr="00817B2F">
        <w:rPr>
          <w:vertAlign w:val="superscript"/>
        </w:rPr>
        <w:t>th</w:t>
      </w:r>
      <w:r w:rsidR="00817B2F">
        <w:t xml:space="preserve"> for Juneteenth day.  Instructions for opening and closing the Center including emergency phone numbers have not been prepared to date.  The number of residents receiving Meals on Wheels continues to fluctuate.  Right </w:t>
      </w:r>
      <w:proofErr w:type="gramStart"/>
      <w:r w:rsidR="00817B2F">
        <w:t>now</w:t>
      </w:r>
      <w:proofErr w:type="gramEnd"/>
      <w:r w:rsidR="00817B2F">
        <w:t xml:space="preserve"> the numbers are down.  </w:t>
      </w:r>
      <w:proofErr w:type="spellStart"/>
      <w:r w:rsidR="00817B2F">
        <w:t>Nickole’s</w:t>
      </w:r>
      <w:proofErr w:type="spellEnd"/>
      <w:r w:rsidR="00817B2F">
        <w:t xml:space="preserve"> position will be posted soon.</w:t>
      </w:r>
    </w:p>
    <w:p w14:paraId="42F16BA7" w14:textId="42BBCD38" w:rsidR="00817B2F" w:rsidRDefault="00817B2F" w:rsidP="00402DA5">
      <w:pPr>
        <w:pStyle w:val="NoSpacing"/>
      </w:pPr>
    </w:p>
    <w:p w14:paraId="39BCB83C" w14:textId="0549804D" w:rsidR="00817B2F" w:rsidRDefault="00817B2F" w:rsidP="00402DA5">
      <w:pPr>
        <w:pStyle w:val="NoSpacing"/>
      </w:pPr>
      <w:r>
        <w:t xml:space="preserve">The breakfast, to be sponsored by </w:t>
      </w:r>
      <w:proofErr w:type="spellStart"/>
      <w:r>
        <w:t>Quabbin</w:t>
      </w:r>
      <w:proofErr w:type="spellEnd"/>
      <w:r>
        <w:t xml:space="preserve"> Valley Health Care, has been postponed due to the increasing number of COVID cases.  Donna Mackenzie agreed to lead the walking group.  </w:t>
      </w:r>
      <w:r w:rsidR="00647158">
        <w:t>Anyone interested in participating is being asked to call the Center to sign up.  The numbers for the Yoga, Tai Chi and Exercise classes continue to fluctuate.   Barre and Palates may be suspended for July and August.</w:t>
      </w:r>
    </w:p>
    <w:p w14:paraId="6FCBCA8F" w14:textId="7826BFD0" w:rsidR="00647158" w:rsidRDefault="00647158" w:rsidP="00402DA5">
      <w:pPr>
        <w:pStyle w:val="NoSpacing"/>
      </w:pPr>
    </w:p>
    <w:p w14:paraId="0199961D" w14:textId="2E575C9C" w:rsidR="00647158" w:rsidRDefault="00647158" w:rsidP="00402DA5">
      <w:pPr>
        <w:pStyle w:val="NoSpacing"/>
      </w:pPr>
      <w:r>
        <w:rPr>
          <w:b/>
          <w:bCs/>
        </w:rPr>
        <w:t xml:space="preserve">New Business.  </w:t>
      </w:r>
      <w:r>
        <w:t>Fran reported there was a good turnout for the housing workshop held on May 16</w:t>
      </w:r>
      <w:r w:rsidRPr="00647158">
        <w:rPr>
          <w:vertAlign w:val="superscript"/>
        </w:rPr>
        <w:t>th</w:t>
      </w:r>
      <w:r w:rsidR="00CF1988">
        <w:t>.  Housing options and possible locations were reviewed.  Senior housing and affordable housing were the 2 areas of interest.</w:t>
      </w:r>
    </w:p>
    <w:p w14:paraId="68889700" w14:textId="5B15BC08" w:rsidR="00CF1988" w:rsidRDefault="00CF1988" w:rsidP="00402DA5">
      <w:pPr>
        <w:pStyle w:val="NoSpacing"/>
      </w:pPr>
    </w:p>
    <w:p w14:paraId="6BDB615C" w14:textId="7BB01E22" w:rsidR="00CF1988" w:rsidRDefault="00CF1988" w:rsidP="00402DA5">
      <w:pPr>
        <w:pStyle w:val="NoSpacing"/>
      </w:pPr>
      <w:r>
        <w:t>As this meeting was Terry Thompson’s last meeting as a board member, she was thanked for all her efforts during the years she has spent on the COA board.</w:t>
      </w:r>
    </w:p>
    <w:p w14:paraId="2E80ECCC" w14:textId="23091E0F" w:rsidR="00CF1988" w:rsidRDefault="00CF1988" w:rsidP="00402DA5">
      <w:pPr>
        <w:pStyle w:val="NoSpacing"/>
      </w:pPr>
    </w:p>
    <w:p w14:paraId="2FD2F806" w14:textId="1D9299ED" w:rsidR="00CF1988" w:rsidRDefault="00CF1988" w:rsidP="00402DA5">
      <w:pPr>
        <w:pStyle w:val="NoSpacing"/>
      </w:pPr>
      <w:r>
        <w:t>Meeting was adjourned at 9:50 a.m.</w:t>
      </w:r>
    </w:p>
    <w:p w14:paraId="76FEA54B" w14:textId="3A7BC11F" w:rsidR="00CF1988" w:rsidRDefault="00CF1988" w:rsidP="00402DA5">
      <w:pPr>
        <w:pStyle w:val="NoSpacing"/>
      </w:pPr>
    </w:p>
    <w:p w14:paraId="38AC865F" w14:textId="66BFB5B0" w:rsidR="00CF1988" w:rsidRPr="00CF1988" w:rsidRDefault="00CF1988" w:rsidP="00402DA5">
      <w:pPr>
        <w:pStyle w:val="NoSpacing"/>
        <w:rPr>
          <w:b/>
          <w:bCs/>
        </w:rPr>
      </w:pPr>
      <w:r>
        <w:rPr>
          <w:b/>
          <w:bCs/>
        </w:rPr>
        <w:t>NEXT MEETINGS:  JULY 7</w:t>
      </w:r>
      <w:r w:rsidRPr="00CF1988">
        <w:rPr>
          <w:b/>
          <w:bCs/>
          <w:vertAlign w:val="superscript"/>
        </w:rPr>
        <w:t>TH</w:t>
      </w:r>
      <w:r>
        <w:rPr>
          <w:b/>
          <w:bCs/>
        </w:rPr>
        <w:t xml:space="preserve"> AND AUGUST 3</w:t>
      </w:r>
      <w:r w:rsidRPr="00CF1988">
        <w:rPr>
          <w:b/>
          <w:bCs/>
          <w:vertAlign w:val="superscript"/>
        </w:rPr>
        <w:t>RD</w:t>
      </w:r>
      <w:r>
        <w:rPr>
          <w:b/>
          <w:bCs/>
        </w:rPr>
        <w:t>.</w:t>
      </w:r>
    </w:p>
    <w:sectPr w:rsidR="00CF1988" w:rsidRPr="00CF1988" w:rsidSect="00FE1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7201"/>
    <w:rsid w:val="000576F3"/>
    <w:rsid w:val="00067DD6"/>
    <w:rsid w:val="00071176"/>
    <w:rsid w:val="00076C19"/>
    <w:rsid w:val="0009500E"/>
    <w:rsid w:val="000953B8"/>
    <w:rsid w:val="000C5501"/>
    <w:rsid w:val="000D1DDD"/>
    <w:rsid w:val="000D3675"/>
    <w:rsid w:val="000D4B26"/>
    <w:rsid w:val="000D59E7"/>
    <w:rsid w:val="000D6433"/>
    <w:rsid w:val="000E61F3"/>
    <w:rsid w:val="000F76CF"/>
    <w:rsid w:val="000F77FE"/>
    <w:rsid w:val="0011356E"/>
    <w:rsid w:val="00125D74"/>
    <w:rsid w:val="00152107"/>
    <w:rsid w:val="00160D87"/>
    <w:rsid w:val="00160F5F"/>
    <w:rsid w:val="001726F1"/>
    <w:rsid w:val="001868F9"/>
    <w:rsid w:val="00191BD2"/>
    <w:rsid w:val="001B79AB"/>
    <w:rsid w:val="001C2F79"/>
    <w:rsid w:val="001E1545"/>
    <w:rsid w:val="00203CF2"/>
    <w:rsid w:val="0021698F"/>
    <w:rsid w:val="002735E4"/>
    <w:rsid w:val="0029033B"/>
    <w:rsid w:val="00290E6B"/>
    <w:rsid w:val="002A3A4E"/>
    <w:rsid w:val="002C4890"/>
    <w:rsid w:val="002F7BCB"/>
    <w:rsid w:val="00303024"/>
    <w:rsid w:val="00306D3E"/>
    <w:rsid w:val="00317FEA"/>
    <w:rsid w:val="003306F9"/>
    <w:rsid w:val="00330B4C"/>
    <w:rsid w:val="00335897"/>
    <w:rsid w:val="00345042"/>
    <w:rsid w:val="00371D42"/>
    <w:rsid w:val="00374E5C"/>
    <w:rsid w:val="0037520E"/>
    <w:rsid w:val="00381A51"/>
    <w:rsid w:val="00391F51"/>
    <w:rsid w:val="003B0829"/>
    <w:rsid w:val="003C695D"/>
    <w:rsid w:val="003E122F"/>
    <w:rsid w:val="003E5895"/>
    <w:rsid w:val="003E61B6"/>
    <w:rsid w:val="003F04F7"/>
    <w:rsid w:val="003F2C9A"/>
    <w:rsid w:val="00402DA5"/>
    <w:rsid w:val="0040712B"/>
    <w:rsid w:val="00413402"/>
    <w:rsid w:val="004365C3"/>
    <w:rsid w:val="004535FA"/>
    <w:rsid w:val="00455E34"/>
    <w:rsid w:val="00462AEA"/>
    <w:rsid w:val="00466AE3"/>
    <w:rsid w:val="00474BF0"/>
    <w:rsid w:val="004A05B5"/>
    <w:rsid w:val="004A4E89"/>
    <w:rsid w:val="004B39D0"/>
    <w:rsid w:val="004B5F9E"/>
    <w:rsid w:val="004E425B"/>
    <w:rsid w:val="004E5F13"/>
    <w:rsid w:val="004E7F8E"/>
    <w:rsid w:val="0053558F"/>
    <w:rsid w:val="00550307"/>
    <w:rsid w:val="005508EC"/>
    <w:rsid w:val="00551BF8"/>
    <w:rsid w:val="00564DF7"/>
    <w:rsid w:val="00571E67"/>
    <w:rsid w:val="005A2393"/>
    <w:rsid w:val="005A5B9C"/>
    <w:rsid w:val="005B7E38"/>
    <w:rsid w:val="005C002A"/>
    <w:rsid w:val="005C321E"/>
    <w:rsid w:val="005E01A1"/>
    <w:rsid w:val="005E25E0"/>
    <w:rsid w:val="005E71EF"/>
    <w:rsid w:val="005F1F75"/>
    <w:rsid w:val="00602C08"/>
    <w:rsid w:val="006065B1"/>
    <w:rsid w:val="00606A45"/>
    <w:rsid w:val="006122C1"/>
    <w:rsid w:val="0061345B"/>
    <w:rsid w:val="006204A4"/>
    <w:rsid w:val="00631708"/>
    <w:rsid w:val="00647158"/>
    <w:rsid w:val="00650D9B"/>
    <w:rsid w:val="00656511"/>
    <w:rsid w:val="006676FC"/>
    <w:rsid w:val="006740AA"/>
    <w:rsid w:val="0068158C"/>
    <w:rsid w:val="0069149D"/>
    <w:rsid w:val="006939AE"/>
    <w:rsid w:val="00693D14"/>
    <w:rsid w:val="006A3CC4"/>
    <w:rsid w:val="006B44EB"/>
    <w:rsid w:val="00723AA6"/>
    <w:rsid w:val="00726ED0"/>
    <w:rsid w:val="007414C3"/>
    <w:rsid w:val="007521AE"/>
    <w:rsid w:val="00757FF4"/>
    <w:rsid w:val="0076036F"/>
    <w:rsid w:val="00773F8A"/>
    <w:rsid w:val="00786596"/>
    <w:rsid w:val="007B0464"/>
    <w:rsid w:val="007B6E20"/>
    <w:rsid w:val="007D047A"/>
    <w:rsid w:val="007D53DE"/>
    <w:rsid w:val="007D6612"/>
    <w:rsid w:val="007E03F0"/>
    <w:rsid w:val="007F09A2"/>
    <w:rsid w:val="008019CB"/>
    <w:rsid w:val="008065AB"/>
    <w:rsid w:val="00817B2F"/>
    <w:rsid w:val="00824044"/>
    <w:rsid w:val="008259F2"/>
    <w:rsid w:val="00831139"/>
    <w:rsid w:val="008334E0"/>
    <w:rsid w:val="0083522C"/>
    <w:rsid w:val="008360CC"/>
    <w:rsid w:val="00842C2F"/>
    <w:rsid w:val="00856EF3"/>
    <w:rsid w:val="00863E17"/>
    <w:rsid w:val="00864427"/>
    <w:rsid w:val="00866B71"/>
    <w:rsid w:val="00886648"/>
    <w:rsid w:val="008952DD"/>
    <w:rsid w:val="008E4605"/>
    <w:rsid w:val="008E739C"/>
    <w:rsid w:val="00903F11"/>
    <w:rsid w:val="00917629"/>
    <w:rsid w:val="00917E3A"/>
    <w:rsid w:val="00930603"/>
    <w:rsid w:val="0093118C"/>
    <w:rsid w:val="00936A87"/>
    <w:rsid w:val="00941367"/>
    <w:rsid w:val="009610CD"/>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A6326"/>
    <w:rsid w:val="00AA763E"/>
    <w:rsid w:val="00AC585F"/>
    <w:rsid w:val="00B01225"/>
    <w:rsid w:val="00B04D8C"/>
    <w:rsid w:val="00B35E9D"/>
    <w:rsid w:val="00B4049B"/>
    <w:rsid w:val="00B83F4C"/>
    <w:rsid w:val="00BA687B"/>
    <w:rsid w:val="00BC6692"/>
    <w:rsid w:val="00BE0CE7"/>
    <w:rsid w:val="00BE58BB"/>
    <w:rsid w:val="00BE7556"/>
    <w:rsid w:val="00BF552E"/>
    <w:rsid w:val="00C038D1"/>
    <w:rsid w:val="00C344F4"/>
    <w:rsid w:val="00C37837"/>
    <w:rsid w:val="00C4632E"/>
    <w:rsid w:val="00C465B5"/>
    <w:rsid w:val="00C60637"/>
    <w:rsid w:val="00C61055"/>
    <w:rsid w:val="00C8743A"/>
    <w:rsid w:val="00CA2BAA"/>
    <w:rsid w:val="00CE680F"/>
    <w:rsid w:val="00CF1988"/>
    <w:rsid w:val="00CF1DE1"/>
    <w:rsid w:val="00D01CD8"/>
    <w:rsid w:val="00D0488D"/>
    <w:rsid w:val="00D12C87"/>
    <w:rsid w:val="00D2627C"/>
    <w:rsid w:val="00D26D82"/>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11996"/>
    <w:rsid w:val="00E125D3"/>
    <w:rsid w:val="00E161E2"/>
    <w:rsid w:val="00E20DC0"/>
    <w:rsid w:val="00E31496"/>
    <w:rsid w:val="00E346C9"/>
    <w:rsid w:val="00E468EA"/>
    <w:rsid w:val="00E57FE9"/>
    <w:rsid w:val="00E61D86"/>
    <w:rsid w:val="00E64EDA"/>
    <w:rsid w:val="00E71BE9"/>
    <w:rsid w:val="00E76A45"/>
    <w:rsid w:val="00E85B12"/>
    <w:rsid w:val="00E8659B"/>
    <w:rsid w:val="00E86FFC"/>
    <w:rsid w:val="00E90711"/>
    <w:rsid w:val="00E91D20"/>
    <w:rsid w:val="00E92E58"/>
    <w:rsid w:val="00EC7E55"/>
    <w:rsid w:val="00ED1777"/>
    <w:rsid w:val="00ED2217"/>
    <w:rsid w:val="00ED35BE"/>
    <w:rsid w:val="00EE08EE"/>
    <w:rsid w:val="00EE11DC"/>
    <w:rsid w:val="00EF7923"/>
    <w:rsid w:val="00F02EE8"/>
    <w:rsid w:val="00F03075"/>
    <w:rsid w:val="00F113A8"/>
    <w:rsid w:val="00F20725"/>
    <w:rsid w:val="00F3045F"/>
    <w:rsid w:val="00F4350B"/>
    <w:rsid w:val="00F4426A"/>
    <w:rsid w:val="00F62D24"/>
    <w:rsid w:val="00F63829"/>
    <w:rsid w:val="00F73AAC"/>
    <w:rsid w:val="00F86B20"/>
    <w:rsid w:val="00F87BD9"/>
    <w:rsid w:val="00F90D47"/>
    <w:rsid w:val="00F931D1"/>
    <w:rsid w:val="00FC604B"/>
    <w:rsid w:val="00FC7B43"/>
    <w:rsid w:val="00FD01BA"/>
    <w:rsid w:val="00FE1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2022-08-03T19:18:00Z</dcterms:created>
  <dcterms:modified xsi:type="dcterms:W3CDTF">2022-08-03T19:18:00Z</dcterms:modified>
</cp:coreProperties>
</file>